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proofErr w:type="spellStart"/>
                      <w:r w:rsidR="00CC5A9F" w:rsidRPr="00CC5A9F">
                        <w:rPr>
                          <w:rFonts w:ascii="Avenir Next LT Pro" w:hAnsi="Avenir Next LT Pro"/>
                          <w:b/>
                          <w:bCs/>
                          <w:color w:val="B4975A"/>
                          <w:sz w:val="28"/>
                          <w:szCs w:val="28"/>
                        </w:rPr>
                        <w:t>Honouring</w:t>
                      </w:r>
                      <w:proofErr w:type="spellEnd"/>
                      <w:r w:rsidR="00CC5A9F" w:rsidRPr="00CC5A9F">
                        <w:rPr>
                          <w:rFonts w:ascii="Avenir Next LT Pro" w:hAnsi="Avenir Next LT Pro"/>
                          <w:b/>
                          <w:bCs/>
                          <w:color w:val="B4975A"/>
                          <w:sz w:val="28"/>
                          <w:szCs w:val="28"/>
                        </w:rPr>
                        <w:t xml:space="preserve">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311316">
        <w:trPr>
          <w:trHeight w:val="70"/>
          <w:jc w:val="right"/>
        </w:trPr>
        <w:tc>
          <w:tcPr>
            <w:tcW w:w="6745" w:type="dxa"/>
          </w:tcPr>
          <w:p w14:paraId="131CC540" w14:textId="482173E4" w:rsidR="00683CFC" w:rsidRPr="00522107" w:rsidRDefault="00683CFC" w:rsidP="000E5514">
            <w:pPr>
              <w:spacing w:after="0" w:line="240" w:lineRule="auto"/>
              <w:contextualSpacing/>
              <w:rPr>
                <w:rFonts w:ascii="Avenir Next LT Pro" w:hAnsi="Avenir Next LT Pro"/>
                <w:color w:val="auto"/>
                <w:sz w:val="18"/>
                <w:szCs w:val="18"/>
              </w:rPr>
            </w:pPr>
          </w:p>
        </w:tc>
      </w:tr>
      <w:tr w:rsidR="00683CFC" w:rsidRPr="00522107" w14:paraId="7DA9A644" w14:textId="77777777" w:rsidTr="0081240C">
        <w:trPr>
          <w:trHeight w:val="2367"/>
          <w:jc w:val="right"/>
        </w:trPr>
        <w:tc>
          <w:tcPr>
            <w:tcW w:w="6745" w:type="dxa"/>
          </w:tcPr>
          <w:p w14:paraId="01E4E835" w14:textId="68A26ED9" w:rsidR="00562655" w:rsidRPr="00562655" w:rsidRDefault="00522107" w:rsidP="00562655">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58240" behindDoc="1" locked="0" layoutInCell="1" allowOverlap="1" wp14:anchorId="404D00D0" wp14:editId="5A745231">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sidR="00CC42E2">
              <w:rPr>
                <w:rFonts w:ascii="Avenir Next LT Pro" w:hAnsi="Avenir Next LT Pro"/>
                <w:b/>
                <w:sz w:val="40"/>
              </w:rPr>
              <w:t>ENTRY FORM ESSENTAILS</w:t>
            </w:r>
            <w:bookmarkStart w:id="0" w:name="_Hlk66278486"/>
          </w:p>
          <w:bookmarkEnd w:id="0"/>
          <w:p w14:paraId="5C904DEE" w14:textId="77777777" w:rsidR="00562655" w:rsidRPr="000E5514" w:rsidRDefault="00562655" w:rsidP="00CC42E2">
            <w:pPr>
              <w:spacing w:after="0" w:line="240" w:lineRule="auto"/>
              <w:rPr>
                <w:rFonts w:ascii="Avenir Next LT Pro" w:eastAsia="Calibri" w:hAnsi="Avenir Next LT Pro"/>
                <w:sz w:val="18"/>
                <w:szCs w:val="18"/>
                <w:lang w:eastAsia="en-US"/>
              </w:rPr>
            </w:pPr>
          </w:p>
          <w:p w14:paraId="7A006EDA" w14:textId="76F8C9DA" w:rsidR="00E80050" w:rsidRPr="00522107" w:rsidRDefault="000E5514" w:rsidP="00342F6C">
            <w:pPr>
              <w:spacing w:after="0" w:line="240" w:lineRule="auto"/>
              <w:rPr>
                <w:rFonts w:ascii="Avenir Next LT Pro" w:hAnsi="Avenir Next LT Pro"/>
                <w:sz w:val="20"/>
                <w:szCs w:val="2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683CFC" w:rsidRPr="00522107" w14:paraId="252776EE" w14:textId="77777777" w:rsidTr="00096ABB">
        <w:trPr>
          <w:jc w:val="right"/>
        </w:trPr>
        <w:tc>
          <w:tcPr>
            <w:tcW w:w="6745" w:type="dxa"/>
          </w:tcPr>
          <w:p w14:paraId="1F183086" w14:textId="111059D5" w:rsidR="0048008B" w:rsidRPr="008628DF" w:rsidRDefault="0081295D" w:rsidP="00562655">
            <w:pPr>
              <w:spacing w:before="120" w:after="0" w:line="240" w:lineRule="auto"/>
              <w:rPr>
                <w:rFonts w:ascii="Avenir Next LT Pro" w:hAnsi="Avenir Next LT Pro"/>
                <w:b/>
                <w:sz w:val="40"/>
              </w:rPr>
            </w:pPr>
            <w:r>
              <w:rPr>
                <w:rFonts w:ascii="Avenir Next LT Pro" w:hAnsi="Avenir Next LT Pro"/>
                <w:b/>
                <w:sz w:val="40"/>
              </w:rPr>
              <w:t>ELGIBILITY</w:t>
            </w:r>
            <w:r w:rsidR="00562655">
              <w:rPr>
                <w:rFonts w:ascii="Avenir Next LT Pro" w:eastAsia="Calibri" w:hAnsi="Avenir Next LT Pro"/>
                <w:sz w:val="18"/>
                <w:szCs w:val="18"/>
                <w:lang w:eastAsia="en-US"/>
              </w:rPr>
              <w:br/>
            </w:r>
            <w:r w:rsidR="00562655">
              <w:rPr>
                <w:rFonts w:ascii="Avenir Next LT Pro" w:eastAsia="Calibri" w:hAnsi="Avenir Next LT Pro"/>
                <w:sz w:val="18"/>
                <w:szCs w:val="18"/>
                <w:lang w:eastAsia="en-US"/>
              </w:rPr>
              <w:br/>
            </w:r>
            <w:r w:rsidR="0048008B" w:rsidRPr="0081240C">
              <w:rPr>
                <w:rFonts w:ascii="Avenir Next LT Pro" w:eastAsia="Calibri" w:hAnsi="Avenir Next LT Pro"/>
                <w:sz w:val="18"/>
                <w:szCs w:val="18"/>
                <w:lang w:eastAsia="en-US"/>
              </w:rPr>
              <w:t xml:space="preserve">This year's eligibility period runs </w:t>
            </w:r>
            <w:r w:rsidR="0048008B" w:rsidRPr="0081240C">
              <w:rPr>
                <w:rFonts w:ascii="Avenir Next LT Pro" w:eastAsia="Calibri" w:hAnsi="Avenir Next LT Pro"/>
                <w:b/>
                <w:bCs/>
                <w:sz w:val="18"/>
                <w:szCs w:val="18"/>
                <w:lang w:eastAsia="en-US"/>
              </w:rPr>
              <w:t>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proofErr w:type="gramStart"/>
            <w:r w:rsidR="0048008B" w:rsidRPr="0081240C">
              <w:rPr>
                <w:rFonts w:ascii="Avenir Next LT Pro" w:eastAsia="Calibri" w:hAnsi="Avenir Next LT Pro"/>
                <w:b/>
                <w:bCs/>
                <w:sz w:val="18"/>
                <w:szCs w:val="18"/>
                <w:lang w:eastAsia="en-US"/>
              </w:rPr>
              <w:t>May,</w:t>
            </w:r>
            <w:proofErr w:type="gramEnd"/>
            <w:r w:rsidR="0048008B" w:rsidRPr="0081240C">
              <w:rPr>
                <w:rFonts w:ascii="Avenir Next LT Pro" w:eastAsia="Calibri" w:hAnsi="Avenir Next LT Pro"/>
                <w:b/>
                <w:bCs/>
                <w:sz w:val="18"/>
                <w:szCs w:val="18"/>
                <w:lang w:eastAsia="en-US"/>
              </w:rPr>
              <w:t xml:space="preserve"> 2021</w:t>
            </w:r>
            <w:r w:rsidR="0048008B" w:rsidRPr="0081240C">
              <w:rPr>
                <w:rFonts w:ascii="Avenir Next LT Pro" w:eastAsia="Calibri" w:hAnsi="Avenir Next LT Pro"/>
                <w:sz w:val="18"/>
                <w:szCs w:val="18"/>
                <w:lang w:eastAsia="en-US"/>
              </w:rPr>
              <w:t xml:space="preserve"> to </w:t>
            </w:r>
            <w:r w:rsidR="0048008B" w:rsidRPr="0081240C">
              <w:rPr>
                <w:rFonts w:ascii="Avenir Next LT Pro" w:eastAsia="Calibri" w:hAnsi="Avenir Next LT Pro"/>
                <w:b/>
                <w:bCs/>
                <w:sz w:val="18"/>
                <w:szCs w:val="18"/>
                <w:lang w:eastAsia="en-US"/>
              </w:rPr>
              <w:t>31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July, 2022</w:t>
            </w:r>
            <w:r w:rsidR="0048008B"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7E0A35AE" w14:textId="29AB52D1" w:rsidR="0048008B" w:rsidRDefault="000E5514" w:rsidP="0048008B">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68495" behindDoc="1" locked="0" layoutInCell="1" allowOverlap="1" wp14:anchorId="1C0A463C" wp14:editId="6E951024">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0048008B" w:rsidRPr="0048008B">
              <w:rPr>
                <w:rFonts w:ascii="Avenir Next LT Pro" w:eastAsia="Calibri" w:hAnsi="Avenir Next LT Pro"/>
                <w:b/>
                <w:bCs/>
                <w:i/>
                <w:iCs/>
                <w:color w:val="auto"/>
                <w:sz w:val="18"/>
                <w:szCs w:val="18"/>
                <w:lang w:eastAsia="en-US"/>
              </w:rPr>
              <w:t>*Sustained Success Entries:</w:t>
            </w:r>
            <w:r w:rsidR="0048008B" w:rsidRPr="0048008B">
              <w:rPr>
                <w:rFonts w:ascii="Avenir Next LT Pro" w:eastAsia="Calibri" w:hAnsi="Avenir Next LT Pro"/>
                <w:color w:val="auto"/>
                <w:sz w:val="18"/>
                <w:szCs w:val="18"/>
                <w:lang w:eastAsia="en-US"/>
              </w:rPr>
              <w:t xml:space="preserve"> </w:t>
            </w:r>
            <w:r w:rsidR="00417357">
              <w:rPr>
                <w:rFonts w:ascii="Avenir Next LT Pro" w:eastAsia="Calibri" w:hAnsi="Avenir Next LT Pro"/>
                <w:color w:val="auto"/>
                <w:sz w:val="18"/>
                <w:szCs w:val="18"/>
                <w:lang w:eastAsia="en-US"/>
              </w:rPr>
              <w:t xml:space="preserve">The Sustained Success Effie Award </w:t>
            </w:r>
            <w:proofErr w:type="spellStart"/>
            <w:r w:rsidR="00D52CE5">
              <w:rPr>
                <w:rFonts w:ascii="Avenir Next LT Pro" w:eastAsia="Calibri" w:hAnsi="Avenir Next LT Pro"/>
                <w:color w:val="auto"/>
                <w:sz w:val="18"/>
                <w:szCs w:val="18"/>
                <w:lang w:eastAsia="en-US"/>
              </w:rPr>
              <w:t>h</w:t>
            </w:r>
            <w:r w:rsidR="00417357">
              <w:rPr>
                <w:rFonts w:ascii="Avenir Next LT Pro" w:eastAsia="Calibri" w:hAnsi="Avenir Next LT Pro"/>
                <w:color w:val="auto"/>
                <w:sz w:val="18"/>
                <w:szCs w:val="18"/>
                <w:lang w:eastAsia="en-US"/>
              </w:rPr>
              <w:t>onours</w:t>
            </w:r>
            <w:proofErr w:type="spellEnd"/>
            <w:r w:rsidR="00417357">
              <w:rPr>
                <w:rFonts w:ascii="Avenir Next LT Pro" w:eastAsia="Calibri" w:hAnsi="Avenir Next LT Pro"/>
                <w:color w:val="auto"/>
                <w:sz w:val="18"/>
                <w:szCs w:val="18"/>
                <w:lang w:eastAsia="en-US"/>
              </w:rPr>
              <w:t xml:space="preserve"> efforts that succeeded for two or more years in Hong Kong. The efforts could start from as early as 1</w:t>
            </w:r>
            <w:r w:rsidR="00417357" w:rsidRPr="00417357">
              <w:rPr>
                <w:rFonts w:ascii="Avenir Next LT Pro" w:eastAsia="Calibri" w:hAnsi="Avenir Next LT Pro"/>
                <w:color w:val="auto"/>
                <w:sz w:val="18"/>
                <w:szCs w:val="18"/>
                <w:vertAlign w:val="superscript"/>
                <w:lang w:eastAsia="en-US"/>
              </w:rPr>
              <w:t>st</w:t>
            </w:r>
            <w:r w:rsidR="00417357">
              <w:rPr>
                <w:rFonts w:ascii="Avenir Next LT Pro" w:eastAsia="Calibri" w:hAnsi="Avenir Next LT Pro"/>
                <w:color w:val="auto"/>
                <w:sz w:val="18"/>
                <w:szCs w:val="18"/>
                <w:lang w:eastAsia="en-US"/>
              </w:rPr>
              <w:t xml:space="preserve"> </w:t>
            </w:r>
            <w:proofErr w:type="gramStart"/>
            <w:r w:rsidR="00417357">
              <w:rPr>
                <w:rFonts w:ascii="Avenir Next LT Pro" w:eastAsia="Calibri" w:hAnsi="Avenir Next LT Pro"/>
                <w:color w:val="auto"/>
                <w:sz w:val="18"/>
                <w:szCs w:val="18"/>
                <w:lang w:eastAsia="en-US"/>
              </w:rPr>
              <w:t>May,</w:t>
            </w:r>
            <w:proofErr w:type="gramEnd"/>
            <w:r w:rsidR="00417357">
              <w:rPr>
                <w:rFonts w:ascii="Avenir Next LT Pro" w:eastAsia="Calibri" w:hAnsi="Avenir Next LT Pro"/>
                <w:color w:val="auto"/>
                <w:sz w:val="18"/>
                <w:szCs w:val="18"/>
                <w:lang w:eastAsia="en-US"/>
              </w:rPr>
              <w:t xml:space="preserve"> 2019 and run until 30</w:t>
            </w:r>
            <w:r w:rsidR="00417357" w:rsidRPr="00417357">
              <w:rPr>
                <w:rFonts w:ascii="Avenir Next LT Pro" w:eastAsia="Calibri" w:hAnsi="Avenir Next LT Pro"/>
                <w:color w:val="auto"/>
                <w:sz w:val="18"/>
                <w:szCs w:val="18"/>
                <w:vertAlign w:val="superscript"/>
                <w:lang w:eastAsia="en-US"/>
              </w:rPr>
              <w:t>th</w:t>
            </w:r>
            <w:r w:rsidR="00417357">
              <w:rPr>
                <w:rFonts w:ascii="Avenir Next LT Pro" w:eastAsia="Calibri" w:hAnsi="Avenir Next LT Pro"/>
                <w:color w:val="auto"/>
                <w:sz w:val="18"/>
                <w:szCs w:val="18"/>
                <w:lang w:eastAsia="en-US"/>
              </w:rPr>
              <w:t xml:space="preserve"> April, 2022 or beyond. In Summary, any two-year efforts run consecutively between </w:t>
            </w:r>
            <w:proofErr w:type="gramStart"/>
            <w:r w:rsidR="00417357">
              <w:rPr>
                <w:rFonts w:ascii="Avenir Next LT Pro" w:eastAsia="Calibri" w:hAnsi="Avenir Next LT Pro"/>
                <w:color w:val="auto"/>
                <w:sz w:val="18"/>
                <w:szCs w:val="18"/>
                <w:lang w:eastAsia="en-US"/>
              </w:rPr>
              <w:t>May</w:t>
            </w:r>
            <w:r w:rsidR="00A531AE">
              <w:rPr>
                <w:rFonts w:ascii="Avenir Next LT Pro" w:eastAsia="Calibri" w:hAnsi="Avenir Next LT Pro"/>
                <w:color w:val="auto"/>
                <w:sz w:val="18"/>
                <w:szCs w:val="18"/>
                <w:lang w:eastAsia="en-US"/>
              </w:rPr>
              <w:t>,</w:t>
            </w:r>
            <w:proofErr w:type="gramEnd"/>
            <w:r w:rsidR="00417357">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w:t>
            </w:r>
            <w:proofErr w:type="gramStart"/>
            <w:r w:rsidR="00417357">
              <w:rPr>
                <w:rFonts w:ascii="Avenir Next LT Pro" w:eastAsia="Calibri" w:hAnsi="Avenir Next LT Pro"/>
                <w:color w:val="auto"/>
                <w:sz w:val="18"/>
                <w:szCs w:val="18"/>
                <w:lang w:eastAsia="en-US"/>
              </w:rPr>
              <w:t>time period</w:t>
            </w:r>
            <w:proofErr w:type="gramEnd"/>
            <w:r w:rsidR="00417357">
              <w:rPr>
                <w:rFonts w:ascii="Avenir Next LT Pro" w:eastAsia="Calibri" w:hAnsi="Avenir Next LT Pro"/>
                <w:color w:val="auto"/>
                <w:sz w:val="18"/>
                <w:szCs w:val="18"/>
                <w:lang w:eastAsia="en-US"/>
              </w:rPr>
              <w:t xml:space="preserve">. Including results beyond the end of the eligibility period is grounds for </w:t>
            </w:r>
            <w:r w:rsidR="00D52CE5">
              <w:rPr>
                <w:rFonts w:ascii="Avenir Next LT Pro" w:eastAsia="Calibri" w:hAnsi="Avenir Next LT Pro"/>
                <w:color w:val="auto"/>
                <w:sz w:val="18"/>
                <w:szCs w:val="18"/>
                <w:lang w:eastAsia="en-US"/>
              </w:rPr>
              <w:t>disqualification</w:t>
            </w:r>
            <w:r w:rsidR="00417357">
              <w:rPr>
                <w:rFonts w:ascii="Avenir Next LT Pro" w:eastAsia="Calibri" w:hAnsi="Avenir Next LT Pro"/>
                <w:color w:val="auto"/>
                <w:sz w:val="18"/>
                <w:szCs w:val="18"/>
                <w:lang w:eastAsia="en-US"/>
              </w:rPr>
              <w:t>.</w:t>
            </w:r>
          </w:p>
          <w:p w14:paraId="5014503D" w14:textId="6666ECD2" w:rsidR="0081240C" w:rsidRPr="00522107" w:rsidRDefault="0081240C" w:rsidP="0081240C">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36570A54" w14:textId="77777777" w:rsidR="0081240C" w:rsidRDefault="0081240C" w:rsidP="0081240C">
            <w:pPr>
              <w:spacing w:after="0" w:line="240" w:lineRule="auto"/>
              <w:rPr>
                <w:rFonts w:ascii="Avenir Next LT Pro" w:hAnsi="Avenir Next LT Pro"/>
                <w:color w:val="auto"/>
                <w:sz w:val="16"/>
                <w:szCs w:val="20"/>
              </w:rPr>
            </w:pPr>
          </w:p>
          <w:p w14:paraId="4F1F74F5" w14:textId="1BC84C49"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proofErr w:type="gramStart"/>
            <w:r w:rsidRPr="008628DF">
              <w:rPr>
                <w:rFonts w:ascii="Avenir Next LT Pro" w:hAnsi="Avenir Next LT Pro"/>
                <w:b/>
                <w:bCs/>
                <w:color w:val="auto"/>
                <w:sz w:val="18"/>
                <w:szCs w:val="18"/>
              </w:rPr>
              <w:t>May,</w:t>
            </w:r>
            <w:proofErr w:type="gramEnd"/>
            <w:r w:rsidRPr="008628DF">
              <w:rPr>
                <w:rFonts w:ascii="Avenir Next LT Pro" w:hAnsi="Avenir Next LT Pro"/>
                <w:b/>
                <w:bCs/>
                <w:color w:val="auto"/>
                <w:sz w:val="18"/>
                <w:szCs w:val="18"/>
              </w:rPr>
              <w:t xml:space="preserve">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proofErr w:type="gramStart"/>
            <w:r w:rsidRPr="008628DF">
              <w:rPr>
                <w:rFonts w:ascii="Avenir Next LT Pro" w:hAnsi="Avenir Next LT Pro"/>
                <w:b/>
                <w:bCs/>
                <w:color w:val="auto"/>
                <w:sz w:val="18"/>
                <w:szCs w:val="18"/>
              </w:rPr>
              <w:t>July,</w:t>
            </w:r>
            <w:proofErr w:type="gramEnd"/>
            <w:r w:rsidRPr="008628DF">
              <w:rPr>
                <w:rFonts w:ascii="Avenir Next LT Pro" w:hAnsi="Avenir Next LT Pro"/>
                <w:b/>
                <w:bCs/>
                <w:color w:val="auto"/>
                <w:sz w:val="18"/>
                <w:szCs w:val="18"/>
              </w:rPr>
              <w:t xml:space="preserve"> 2022</w:t>
            </w:r>
            <w:r w:rsidRPr="008628DF">
              <w:rPr>
                <w:rFonts w:ascii="Avenir Next LT Pro" w:hAnsi="Avenir Next LT Pro"/>
                <w:color w:val="auto"/>
                <w:sz w:val="18"/>
                <w:szCs w:val="18"/>
              </w:rPr>
              <w:t xml:space="preserve"> may be included.</w:t>
            </w:r>
          </w:p>
          <w:p w14:paraId="04D6A94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3A29E80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74B84F4D"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5DC74497"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409F4C5E"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3A418120"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1285DA9" w14:textId="3F27C942" w:rsid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460AFA2" w14:textId="62A665DA" w:rsidR="000E5514" w:rsidRDefault="000E5514" w:rsidP="000E5514">
            <w:pPr>
              <w:spacing w:after="0" w:line="240" w:lineRule="auto"/>
              <w:rPr>
                <w:rFonts w:ascii="Avenir Next LT Pro" w:hAnsi="Avenir Next LT Pro"/>
                <w:color w:val="auto"/>
                <w:sz w:val="18"/>
                <w:szCs w:val="18"/>
              </w:rPr>
            </w:pPr>
          </w:p>
          <w:p w14:paraId="663255EE" w14:textId="77777777" w:rsidR="000E5514" w:rsidRPr="00F053F4" w:rsidRDefault="000E5514" w:rsidP="000E5514">
            <w:pPr>
              <w:spacing w:before="120" w:after="0" w:line="240" w:lineRule="auto"/>
              <w:rPr>
                <w:rFonts w:ascii="Avenir Next LT Pro" w:hAnsi="Avenir Next LT Pro"/>
                <w:b/>
                <w:sz w:val="40"/>
              </w:rPr>
            </w:pPr>
            <w:r>
              <w:rPr>
                <w:rFonts w:ascii="Avenir Next LT Pro" w:hAnsi="Avenir Next LT Pro"/>
                <w:b/>
                <w:sz w:val="40"/>
              </w:rPr>
              <w:t>TOP TIPS</w:t>
            </w:r>
          </w:p>
          <w:p w14:paraId="34176CDE" w14:textId="77777777" w:rsidR="000E5514" w:rsidRDefault="000E5514" w:rsidP="000E5514">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01B85F96" w14:textId="77777777" w:rsidR="000E5514" w:rsidRDefault="000E5514" w:rsidP="000E5514">
            <w:pPr>
              <w:spacing w:after="0" w:line="240" w:lineRule="auto"/>
              <w:contextualSpacing/>
              <w:rPr>
                <w:rFonts w:eastAsia="Calibri"/>
                <w:color w:val="auto"/>
                <w:lang w:eastAsia="en-US"/>
              </w:rPr>
            </w:pPr>
          </w:p>
          <w:p w14:paraId="1937B64A" w14:textId="77777777" w:rsidR="000E5514" w:rsidRPr="00522107" w:rsidRDefault="000E5514" w:rsidP="000E5514">
            <w:pPr>
              <w:spacing w:before="120" w:after="0" w:line="240" w:lineRule="auto"/>
              <w:rPr>
                <w:rFonts w:ascii="Avenir Next LT Pro" w:hAnsi="Avenir Next LT Pro"/>
                <w:b/>
                <w:sz w:val="40"/>
              </w:rPr>
            </w:pPr>
            <w:r>
              <w:rPr>
                <w:rFonts w:ascii="Avenir Next LT Pro" w:hAnsi="Avenir Next LT Pro"/>
                <w:b/>
                <w:sz w:val="40"/>
              </w:rPr>
              <w:t>RESOURCES</w:t>
            </w:r>
          </w:p>
          <w:p w14:paraId="09590297" w14:textId="088861B7" w:rsidR="000E5514" w:rsidRDefault="000E5514" w:rsidP="000E5514">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36C50CD5" w14:textId="77777777" w:rsidR="000E5514" w:rsidRDefault="000E5514" w:rsidP="000E5514">
            <w:pPr>
              <w:spacing w:after="0" w:line="240" w:lineRule="auto"/>
              <w:rPr>
                <w:rFonts w:ascii="Avenir Next LT Pro" w:hAnsi="Avenir Next LT Pro"/>
                <w:color w:val="auto"/>
                <w:sz w:val="18"/>
                <w:szCs w:val="18"/>
              </w:rPr>
            </w:pPr>
          </w:p>
          <w:p w14:paraId="249E410D" w14:textId="53F56BEA" w:rsidR="000E5514" w:rsidRPr="00311316" w:rsidRDefault="00000000" w:rsidP="00311316">
            <w:pPr>
              <w:spacing w:after="0" w:line="240" w:lineRule="auto"/>
              <w:rPr>
                <w:rFonts w:ascii="Avenir Next LT Pro" w:hAnsi="Avenir Next LT Pro"/>
                <w:b/>
                <w:bCs/>
                <w:color w:val="auto"/>
                <w:sz w:val="18"/>
                <w:szCs w:val="18"/>
              </w:rPr>
            </w:pPr>
            <w:hyperlink r:id="rId14" w:history="1">
              <w:r w:rsidR="000E5514" w:rsidRPr="00311316">
                <w:rPr>
                  <w:rStyle w:val="Hyperlink"/>
                  <w:rFonts w:ascii="Avenir Next LT Pro" w:hAnsi="Avenir Next LT Pro"/>
                  <w:b/>
                  <w:bCs/>
                  <w:sz w:val="18"/>
                  <w:szCs w:val="18"/>
                </w:rPr>
                <w:t>ENTRY KIT</w:t>
              </w:r>
            </w:hyperlink>
            <w:r w:rsidR="00311316" w:rsidRPr="00311316">
              <w:rPr>
                <w:rStyle w:val="Hyperlink"/>
                <w:rFonts w:ascii="Avenir Next LT Pro" w:hAnsi="Avenir Next LT Pro"/>
                <w:b/>
                <w:bCs/>
                <w:sz w:val="18"/>
                <w:szCs w:val="18"/>
                <w:u w:val="none"/>
              </w:rPr>
              <w:t xml:space="preserve">        </w:t>
            </w:r>
            <w:r w:rsidR="00311316" w:rsidRPr="00311316">
              <w:rPr>
                <w:rStyle w:val="Hyperlink"/>
                <w:rFonts w:ascii="Avenir Next LT Pro" w:hAnsi="Avenir Next LT Pro"/>
                <w:b/>
                <w:bCs/>
                <w:sz w:val="18"/>
                <w:szCs w:val="18"/>
              </w:rPr>
              <w:t xml:space="preserve"> </w:t>
            </w:r>
            <w:hyperlink r:id="rId15" w:history="1">
              <w:r w:rsidR="00311316" w:rsidRPr="00311316">
                <w:rPr>
                  <w:rStyle w:val="Hyperlink"/>
                  <w:rFonts w:ascii="Avenir Next LT Pro" w:hAnsi="Avenir Next LT Pro"/>
                  <w:b/>
                  <w:bCs/>
                  <w:sz w:val="18"/>
                  <w:szCs w:val="18"/>
                </w:rPr>
                <w:t>EFFECTIVE ENTRY GUIDE</w:t>
              </w:r>
            </w:hyperlink>
            <w:r w:rsidR="00311316" w:rsidRPr="00311316">
              <w:rPr>
                <w:rStyle w:val="Hyperlink"/>
                <w:u w:val="none"/>
              </w:rPr>
              <w:t xml:space="preserve">       </w:t>
            </w:r>
            <w:hyperlink r:id="rId16" w:history="1">
              <w:r w:rsidR="000E5514" w:rsidRPr="00311316">
                <w:rPr>
                  <w:rStyle w:val="Hyperlink"/>
                  <w:rFonts w:ascii="Avenir Next LT Pro" w:hAnsi="Avenir Next LT Pro"/>
                  <w:b/>
                  <w:bCs/>
                  <w:sz w:val="18"/>
                  <w:szCs w:val="18"/>
                </w:rPr>
                <w:t>SAMPLE CASE STUDIES</w:t>
              </w:r>
            </w:hyperlink>
            <w:r w:rsidR="000E5514" w:rsidRPr="00311316">
              <w:rPr>
                <w:rFonts w:ascii="Avenir Next LT Pro" w:hAnsi="Avenir Next LT Pro"/>
                <w:color w:val="auto"/>
                <w:sz w:val="18"/>
                <w:szCs w:val="18"/>
              </w:rPr>
              <w:br/>
            </w:r>
          </w:p>
          <w:p w14:paraId="10D4D5A2" w14:textId="77777777" w:rsidR="0081240C" w:rsidRPr="0048008B" w:rsidRDefault="0081240C" w:rsidP="0048008B">
            <w:pPr>
              <w:spacing w:before="100" w:beforeAutospacing="1" w:after="100" w:afterAutospacing="1" w:line="240" w:lineRule="auto"/>
              <w:rPr>
                <w:rFonts w:ascii="Avenir Next LT Pro" w:eastAsia="Calibri" w:hAnsi="Avenir Next LT Pro"/>
                <w:color w:val="auto"/>
                <w:sz w:val="18"/>
                <w:szCs w:val="18"/>
                <w:lang w:eastAsia="en-US"/>
              </w:rPr>
            </w:pPr>
          </w:p>
          <w:p w14:paraId="705C6F51" w14:textId="68BA4C78" w:rsidR="00E528DE" w:rsidRPr="0048008B" w:rsidRDefault="00E528DE" w:rsidP="00287F3F">
            <w:pPr>
              <w:spacing w:after="0" w:line="240" w:lineRule="auto"/>
              <w:rPr>
                <w:rFonts w:ascii="Avenir Next LT Pro" w:hAnsi="Avenir Next LT Pro"/>
                <w:color w:val="auto"/>
                <w:sz w:val="16"/>
                <w:szCs w:val="16"/>
                <w:lang w:val="en-HK"/>
              </w:rPr>
            </w:pPr>
          </w:p>
        </w:tc>
      </w:tr>
      <w:tr w:rsidR="00836F66" w:rsidRPr="00522107" w14:paraId="7F46F903" w14:textId="77777777" w:rsidTr="00096ABB">
        <w:trPr>
          <w:jc w:val="right"/>
        </w:trPr>
        <w:tc>
          <w:tcPr>
            <w:tcW w:w="6745" w:type="dxa"/>
          </w:tcPr>
          <w:p w14:paraId="36A1FBD5" w14:textId="77777777" w:rsidR="00836F66" w:rsidRPr="00522107" w:rsidRDefault="00836F66" w:rsidP="00DD19C0">
            <w:pPr>
              <w:spacing w:before="120" w:after="0" w:line="240" w:lineRule="auto"/>
              <w:rPr>
                <w:rFonts w:ascii="Avenir Next LT Pro" w:hAnsi="Avenir Next LT Pro"/>
                <w:b/>
                <w:sz w:val="40"/>
              </w:rPr>
            </w:pPr>
          </w:p>
        </w:tc>
      </w:tr>
    </w:tbl>
    <w:tbl>
      <w:tblPr>
        <w:tblStyle w:val="TableGrid"/>
        <w:tblpPr w:leftFromText="187" w:rightFromText="187" w:vertAnchor="text" w:horzAnchor="margin" w:tblpY="-1805"/>
        <w:tblW w:w="0" w:type="auto"/>
        <w:tblLook w:val="04A0" w:firstRow="1" w:lastRow="0" w:firstColumn="1" w:lastColumn="0" w:noHBand="0" w:noVBand="1"/>
      </w:tblPr>
      <w:tblGrid>
        <w:gridCol w:w="5256"/>
        <w:gridCol w:w="5210"/>
      </w:tblGrid>
      <w:tr w:rsidR="000E5514" w:rsidRPr="00522107" w14:paraId="4A1F577C" w14:textId="77777777" w:rsidTr="000E5514">
        <w:trPr>
          <w:trHeight w:val="590"/>
        </w:trPr>
        <w:tc>
          <w:tcPr>
            <w:tcW w:w="10466" w:type="dxa"/>
            <w:gridSpan w:val="2"/>
            <w:tcBorders>
              <w:top w:val="nil"/>
              <w:left w:val="nil"/>
              <w:bottom w:val="nil"/>
              <w:right w:val="nil"/>
            </w:tcBorders>
            <w:shd w:val="clear" w:color="auto" w:fill="B4975A" w:themeFill="accent1"/>
            <w:vAlign w:val="center"/>
          </w:tcPr>
          <w:p w14:paraId="24116368" w14:textId="77777777" w:rsidR="000E5514" w:rsidRPr="00522107" w:rsidRDefault="000E5514" w:rsidP="000E5514">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t>ENTRY DETAILS</w:t>
            </w:r>
          </w:p>
        </w:tc>
      </w:tr>
      <w:tr w:rsidR="000E5514" w:rsidRPr="00522107" w14:paraId="5F50F4CC" w14:textId="77777777" w:rsidTr="000E5514">
        <w:trPr>
          <w:trHeight w:val="225"/>
        </w:trPr>
        <w:tc>
          <w:tcPr>
            <w:tcW w:w="10466" w:type="dxa"/>
            <w:gridSpan w:val="2"/>
            <w:tcBorders>
              <w:top w:val="nil"/>
              <w:left w:val="nil"/>
              <w:bottom w:val="nil"/>
              <w:right w:val="nil"/>
            </w:tcBorders>
            <w:shd w:val="clear" w:color="auto" w:fill="auto"/>
          </w:tcPr>
          <w:p w14:paraId="2F6C0D8F" w14:textId="77777777" w:rsidR="000E5514" w:rsidRPr="00906591" w:rsidRDefault="000E5514" w:rsidP="000E5514">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 xml:space="preserve">The supporting information and materials for your entry. You can make revisions as often as you need </w:t>
            </w:r>
            <w:proofErr w:type="gramStart"/>
            <w:r w:rsidRPr="00906591">
              <w:rPr>
                <w:rFonts w:ascii="Avenir Next LT Pro" w:hAnsi="Avenir Next LT Pro"/>
                <w:bCs/>
                <w:sz w:val="18"/>
                <w:szCs w:val="18"/>
              </w:rPr>
              <w:t>to,</w:t>
            </w:r>
            <w:proofErr w:type="gramEnd"/>
            <w:r w:rsidRPr="00906591">
              <w:rPr>
                <w:rFonts w:ascii="Avenir Next LT Pro" w:hAnsi="Avenir Next LT Pro"/>
                <w:bCs/>
                <w:sz w:val="18"/>
                <w:szCs w:val="18"/>
              </w:rPr>
              <w:t xml:space="preserve"> add more information and upload digital assets, right up until the entry deadline.</w:t>
            </w:r>
          </w:p>
        </w:tc>
      </w:tr>
      <w:tr w:rsidR="000E5514" w:rsidRPr="00522107" w14:paraId="52809E92" w14:textId="77777777" w:rsidTr="000E5514">
        <w:trPr>
          <w:trHeight w:val="54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CC2BBF"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16B71EF9" w14:textId="77777777" w:rsidR="000E5514" w:rsidRPr="00D34CB8" w:rsidRDefault="00000000" w:rsidP="000E5514">
            <w:pPr>
              <w:spacing w:before="120" w:after="120" w:line="240" w:lineRule="auto"/>
              <w:rPr>
                <w:rFonts w:ascii="Avenir Next LT Pro" w:hAnsi="Avenir Next LT Pro"/>
                <w:i/>
                <w:color w:val="FF0000"/>
                <w:sz w:val="16"/>
                <w:szCs w:val="18"/>
              </w:rPr>
            </w:pPr>
            <w:hyperlink r:id="rId17" w:history="1">
              <w:r w:rsidR="000E5514" w:rsidRPr="00906591">
                <w:rPr>
                  <w:rStyle w:val="Hyperlink"/>
                  <w:rFonts w:ascii="Avenir Next LT Pro" w:hAnsi="Avenir Next LT Pro"/>
                  <w:i/>
                  <w:color w:val="000000" w:themeColor="text1"/>
                  <w:sz w:val="16"/>
                  <w:szCs w:val="18"/>
                  <w:u w:val="none"/>
                </w:rPr>
                <w:t>Review category definitions</w:t>
              </w:r>
            </w:hyperlink>
            <w:r w:rsidR="000E5514" w:rsidRPr="00906591">
              <w:rPr>
                <w:rFonts w:ascii="Avenir Next LT Pro" w:hAnsi="Avenir Next LT Pro"/>
                <w:i/>
                <w:color w:val="000000" w:themeColor="text1"/>
                <w:sz w:val="16"/>
                <w:szCs w:val="18"/>
              </w:rPr>
              <w:t xml:space="preserve">. Entrants may </w:t>
            </w:r>
            <w:r w:rsidR="000E5514">
              <w:rPr>
                <w:rFonts w:ascii="Avenir Next LT Pro" w:hAnsi="Avenir Next LT Pro"/>
                <w:i/>
                <w:color w:val="000000" w:themeColor="text1"/>
                <w:sz w:val="16"/>
                <w:szCs w:val="18"/>
              </w:rPr>
              <w:t xml:space="preserve">enter an effort only into one industry category but multiple Specialty categories.  Each entry should be </w:t>
            </w:r>
            <w:proofErr w:type="spellStart"/>
            <w:r w:rsidR="000E5514">
              <w:rPr>
                <w:rFonts w:ascii="Avenir Next LT Pro" w:hAnsi="Avenir Next LT Pro"/>
                <w:i/>
                <w:color w:val="000000" w:themeColor="text1"/>
                <w:sz w:val="16"/>
                <w:szCs w:val="18"/>
              </w:rPr>
              <w:t>customised</w:t>
            </w:r>
            <w:proofErr w:type="spellEnd"/>
            <w:r w:rsidR="000E5514">
              <w:rPr>
                <w:rFonts w:ascii="Avenir Next LT Pro" w:hAnsi="Avenir Next LT Pro"/>
                <w:i/>
                <w:color w:val="000000" w:themeColor="text1"/>
                <w:sz w:val="16"/>
                <w:szCs w:val="18"/>
              </w:rPr>
              <w:t xml:space="preserve"> to speak to the specifics of each entered category.</w:t>
            </w:r>
          </w:p>
        </w:tc>
        <w:tc>
          <w:tcPr>
            <w:tcW w:w="5210" w:type="dxa"/>
            <w:tcBorders>
              <w:top w:val="nil"/>
              <w:left w:val="single" w:sz="12" w:space="0" w:color="auto"/>
              <w:bottom w:val="nil"/>
              <w:right w:val="nil"/>
            </w:tcBorders>
            <w:vAlign w:val="center"/>
          </w:tcPr>
          <w:p w14:paraId="0A2BEF1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3AD113D0"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5036F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3F5A2342" w14:textId="77777777" w:rsidR="000E5514" w:rsidRPr="00D34CB8" w:rsidRDefault="000E5514" w:rsidP="000E5514">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10" w:type="dxa"/>
            <w:tcBorders>
              <w:top w:val="nil"/>
              <w:left w:val="single" w:sz="12" w:space="0" w:color="auto"/>
              <w:bottom w:val="nil"/>
              <w:right w:val="nil"/>
            </w:tcBorders>
            <w:vAlign w:val="center"/>
          </w:tcPr>
          <w:p w14:paraId="00078049"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0047F249"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F1DB40"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3674C858" w14:textId="77777777" w:rsidR="000E5514" w:rsidRPr="00D34CB8" w:rsidRDefault="000E5514" w:rsidP="000E5514">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10" w:type="dxa"/>
            <w:tcBorders>
              <w:top w:val="nil"/>
              <w:left w:val="single" w:sz="12" w:space="0" w:color="auto"/>
              <w:bottom w:val="nil"/>
              <w:right w:val="nil"/>
            </w:tcBorders>
            <w:vAlign w:val="center"/>
          </w:tcPr>
          <w:p w14:paraId="3936A440"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2E017507"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26957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5A41B460" w14:textId="77777777" w:rsidR="000E5514" w:rsidRPr="00D34CB8" w:rsidRDefault="000E5514" w:rsidP="000E5514">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10" w:type="dxa"/>
            <w:tcBorders>
              <w:top w:val="nil"/>
              <w:left w:val="single" w:sz="12" w:space="0" w:color="auto"/>
              <w:bottom w:val="nil"/>
              <w:right w:val="nil"/>
            </w:tcBorders>
            <w:vAlign w:val="center"/>
          </w:tcPr>
          <w:p w14:paraId="25B1B88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639CFB1A"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9FB83C" w14:textId="77777777" w:rsidR="0032796E" w:rsidRPr="00522107" w:rsidRDefault="0032796E" w:rsidP="0032796E">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2F6BBD33" w14:textId="77777777" w:rsidR="0032796E" w:rsidRDefault="0032796E" w:rsidP="0032796E">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342DAC71" w14:textId="53461A7A" w:rsidR="000E5514" w:rsidRPr="00522107" w:rsidRDefault="0032796E" w:rsidP="0032796E">
            <w:pPr>
              <w:spacing w:before="120" w:after="120" w:line="240" w:lineRule="auto"/>
              <w:rPr>
                <w:rFonts w:ascii="Avenir Next LT Pro" w:hAnsi="Avenir Next LT Pro"/>
                <w:b/>
                <w:sz w:val="28"/>
                <w:szCs w:val="18"/>
              </w:rPr>
            </w:pPr>
            <w:r>
              <w:rPr>
                <w:rFonts w:ascii="Avenir Next LT Pro" w:hAnsi="Avenir Next LT Pro"/>
                <w:i/>
                <w:sz w:val="16"/>
                <w:szCs w:val="18"/>
              </w:rPr>
              <w:t xml:space="preserve">Efforts that are </w:t>
            </w:r>
            <w:proofErr w:type="spellStart"/>
            <w:r>
              <w:rPr>
                <w:rFonts w:ascii="Avenir Next LT Pro" w:hAnsi="Avenir Next LT Pro"/>
                <w:i/>
                <w:sz w:val="16"/>
                <w:szCs w:val="18"/>
              </w:rPr>
              <w:t>on going</w:t>
            </w:r>
            <w:proofErr w:type="spellEnd"/>
            <w:r>
              <w:rPr>
                <w:rFonts w:ascii="Avenir Next LT Pro" w:hAnsi="Avenir Next LT Pro"/>
                <w:i/>
                <w:sz w:val="16"/>
                <w:szCs w:val="18"/>
              </w:rPr>
              <w:t xml:space="preserve"> should leave the end date blank.</w:t>
            </w:r>
          </w:p>
        </w:tc>
        <w:tc>
          <w:tcPr>
            <w:tcW w:w="5210" w:type="dxa"/>
            <w:tcBorders>
              <w:top w:val="nil"/>
              <w:left w:val="single" w:sz="12" w:space="0" w:color="auto"/>
              <w:bottom w:val="nil"/>
              <w:right w:val="nil"/>
            </w:tcBorders>
            <w:vAlign w:val="center"/>
          </w:tcPr>
          <w:p w14:paraId="573D3EBF" w14:textId="77777777" w:rsidR="000E5514" w:rsidRPr="00522107" w:rsidRDefault="000E5514" w:rsidP="000E5514">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E5514" w:rsidRPr="00522107" w14:paraId="25E2BDC2"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5A0CDC" w14:textId="77777777" w:rsidR="000E5514"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51AC036D" w14:textId="77777777" w:rsidR="000E5514" w:rsidRPr="00522107" w:rsidRDefault="000E5514" w:rsidP="000E5514">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10" w:type="dxa"/>
            <w:tcBorders>
              <w:top w:val="nil"/>
              <w:left w:val="single" w:sz="12" w:space="0" w:color="auto"/>
              <w:bottom w:val="nil"/>
              <w:right w:val="nil"/>
            </w:tcBorders>
            <w:vAlign w:val="center"/>
          </w:tcPr>
          <w:p w14:paraId="4F0C4C95"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E5514" w:rsidRPr="00522107" w14:paraId="1054D906"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9675D9"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5533CC6A" w14:textId="77777777" w:rsidR="000E5514" w:rsidRPr="00906591" w:rsidRDefault="000E5514" w:rsidP="000E5514">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t>
            </w:r>
            <w:proofErr w:type="gramStart"/>
            <w:r>
              <w:rPr>
                <w:rFonts w:ascii="Avenir Next LT Pro" w:hAnsi="Avenir Next LT Pro"/>
                <w:i/>
                <w:sz w:val="16"/>
                <w:szCs w:val="18"/>
              </w:rPr>
              <w:t>Worldwide</w:t>
            </w:r>
            <w:r w:rsidRPr="00906591">
              <w:rPr>
                <w:rFonts w:ascii="Avenir Next LT Pro" w:hAnsi="Avenir Next LT Pro"/>
                <w:i/>
                <w:sz w:val="16"/>
                <w:szCs w:val="18"/>
              </w:rPr>
              <w:t>, or</w:t>
            </w:r>
            <w:proofErr w:type="gramEnd"/>
            <w:r w:rsidRPr="00906591">
              <w:rPr>
                <w:rFonts w:ascii="Avenir Next LT Pro" w:hAnsi="Avenir Next LT Pro"/>
                <w:i/>
                <w:sz w:val="16"/>
                <w:szCs w:val="18"/>
              </w:rPr>
              <w:t xml:space="preserve"> choose Other.</w:t>
            </w:r>
          </w:p>
        </w:tc>
        <w:tc>
          <w:tcPr>
            <w:tcW w:w="5210" w:type="dxa"/>
            <w:tcBorders>
              <w:top w:val="nil"/>
              <w:left w:val="single" w:sz="12" w:space="0" w:color="auto"/>
              <w:bottom w:val="nil"/>
              <w:right w:val="nil"/>
            </w:tcBorders>
            <w:vAlign w:val="center"/>
          </w:tcPr>
          <w:p w14:paraId="3F35DC65" w14:textId="77777777" w:rsidR="000E5514" w:rsidRPr="00522107" w:rsidRDefault="000E5514" w:rsidP="000E5514">
            <w:pPr>
              <w:spacing w:before="120" w:after="120" w:line="240" w:lineRule="auto"/>
              <w:rPr>
                <w:rFonts w:ascii="Avenir Next LT Pro" w:hAnsi="Avenir Next LT Pro"/>
                <w:sz w:val="18"/>
                <w:szCs w:val="18"/>
              </w:rPr>
            </w:pPr>
          </w:p>
        </w:tc>
      </w:tr>
      <w:tr w:rsidR="000E5514" w:rsidRPr="00522107" w14:paraId="5826B859"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1675DA"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52B3E849"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5AE32C48" w14:textId="77777777" w:rsidR="000E5514" w:rsidRPr="00906591" w:rsidRDefault="000E5514" w:rsidP="000E5514">
            <w:pPr>
              <w:spacing w:before="120" w:after="120" w:line="240" w:lineRule="auto"/>
              <w:rPr>
                <w:rFonts w:ascii="Avenir Next LT Pro" w:hAnsi="Avenir Next LT Pro"/>
                <w:sz w:val="18"/>
                <w:szCs w:val="18"/>
                <w:highlight w:val="yellow"/>
              </w:rPr>
            </w:pPr>
            <w:r w:rsidRPr="003F3447">
              <w:rPr>
                <w:rFonts w:ascii="Avenir Next LT Pro" w:hAnsi="Avenir Next LT Pro"/>
                <w:sz w:val="18"/>
                <w:szCs w:val="18"/>
              </w:rPr>
              <w:t xml:space="preserve">Automotive / Banking and Financial Services / Beauty, Fragrance, Personal Care / Beverages – Alcohol, Non-Alcohol / Culture &amp; The Arts / Delivery Services / Education &amp; Training / Fashion &amp; Accessories / Fast Moving Consumer Goods / </w:t>
            </w:r>
            <w:r>
              <w:rPr>
                <w:rFonts w:ascii="Avenir Next LT Pro" w:hAnsi="Avenir Next LT Pro"/>
                <w:sz w:val="18"/>
                <w:szCs w:val="18"/>
              </w:rPr>
              <w:t>Home Furnishings &amp;  Appliances</w:t>
            </w:r>
            <w:r w:rsidRPr="003F3447">
              <w:rPr>
                <w:rFonts w:ascii="Avenir Next LT Pro" w:hAnsi="Avenir Next LT Pro"/>
                <w:sz w:val="18"/>
                <w:szCs w:val="18"/>
              </w:rPr>
              <w:t xml:space="preserve"> / Gaming &amp; E-Sport</w:t>
            </w:r>
            <w:r>
              <w:rPr>
                <w:rFonts w:ascii="Avenir Next LT Pro" w:hAnsi="Avenir Next LT Pro"/>
                <w:sz w:val="18"/>
                <w:szCs w:val="18"/>
              </w:rPr>
              <w:t>s</w:t>
            </w:r>
            <w:r w:rsidRPr="003F3447">
              <w:rPr>
                <w:rFonts w:ascii="Avenir Next LT Pro" w:hAnsi="Avenir Next LT Pro"/>
                <w:sz w:val="18"/>
                <w:szCs w:val="18"/>
              </w:rPr>
              <w:t xml:space="preserve"> / Government Services, Non-Profit </w:t>
            </w:r>
            <w:proofErr w:type="spellStart"/>
            <w:r w:rsidRPr="003F3447">
              <w:rPr>
                <w:rFonts w:ascii="Avenir Next LT Pro" w:hAnsi="Avenir Next LT Pro"/>
                <w:sz w:val="18"/>
                <w:szCs w:val="18"/>
              </w:rPr>
              <w:t>Organisations</w:t>
            </w:r>
            <w:proofErr w:type="spellEnd"/>
            <w:r w:rsidRPr="003F3447">
              <w:rPr>
                <w:rFonts w:ascii="Avenir Next LT Pro" w:hAnsi="Avenir Next LT Pro"/>
                <w:sz w:val="18"/>
                <w:szCs w:val="18"/>
              </w:rPr>
              <w:t xml:space="preserve"> or Activities, Transportation, Utilities / Health &amp; Wellness – Health &amp; Wellness / Healthcare Services / Over-the-counter (OTC) / Insurance / Luxury Goods / New Product &amp; Services Introduction / Office, Computer Equipment, Electrical Appliances / Pet Care / Real Estate Agents, Real Estate Developments / Restaurants, Fast Food / Supermarkets, Shops &amp; Stores, Retail, Etail / Telecom &amp; Internet Services, Media &amp; Home Entertainment, Electronics / Travel, Tourism, Recreational, Leisure Facilities</w:t>
            </w:r>
            <w:r w:rsidRPr="00906591">
              <w:rPr>
                <w:rFonts w:ascii="Avenir Next LT Pro" w:hAnsi="Avenir Next LT Pro"/>
                <w:sz w:val="18"/>
                <w:szCs w:val="18"/>
              </w:rPr>
              <w:t xml:space="preserve"> </w:t>
            </w:r>
          </w:p>
        </w:tc>
      </w:tr>
      <w:tr w:rsidR="000E5514" w:rsidRPr="00522107" w14:paraId="73CDF1CD"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07B0147"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69ECDD8D"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10" w:type="dxa"/>
            <w:tcBorders>
              <w:top w:val="nil"/>
              <w:left w:val="single" w:sz="12" w:space="0" w:color="auto"/>
              <w:bottom w:val="nil"/>
              <w:right w:val="nil"/>
            </w:tcBorders>
            <w:vAlign w:val="center"/>
          </w:tcPr>
          <w:p w14:paraId="3EFC657B"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E5514" w:rsidRPr="00522107" w14:paraId="21E46635"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248AC"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3E6ACA6C" w14:textId="77777777" w:rsidR="000E5514" w:rsidRPr="00522107" w:rsidRDefault="000E5514" w:rsidP="000E5514">
            <w:pPr>
              <w:spacing w:before="120" w:after="120" w:line="240" w:lineRule="auto"/>
              <w:rPr>
                <w:rFonts w:ascii="Avenir Next LT Pro" w:hAnsi="Avenir Next LT Pro"/>
                <w:sz w:val="18"/>
                <w:szCs w:val="18"/>
              </w:rPr>
            </w:pPr>
          </w:p>
        </w:tc>
      </w:tr>
    </w:tbl>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proofErr w:type="spellStart"/>
            <w:r w:rsidRPr="001E3A46">
              <w:rPr>
                <w:rFonts w:ascii="Avenir Next LT Pro" w:hAnsi="Avenir Next LT Pro" w:cs="Tahoma"/>
                <w:color w:val="000000" w:themeColor="text1"/>
                <w:sz w:val="20"/>
                <w:szCs w:val="19"/>
              </w:rPr>
              <w:t>Summarise</w:t>
            </w:r>
            <w:proofErr w:type="spellEnd"/>
            <w:r w:rsidRPr="001E3A46">
              <w:rPr>
                <w:rFonts w:ascii="Avenir Next LT Pro" w:hAnsi="Avenir Next LT Pro" w:cs="Tahoma"/>
                <w:color w:val="000000" w:themeColor="text1"/>
                <w:sz w:val="20"/>
                <w:szCs w:val="19"/>
              </w:rPr>
              <w:t xml:space="preserv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proofErr w:type="spellStart"/>
            <w:r w:rsidRPr="001E3A46">
              <w:rPr>
                <w:rFonts w:ascii="Avenir Next LT Pro" w:hAnsi="Avenir Next LT Pro" w:cs="Tahoma"/>
                <w:color w:val="000000" w:themeColor="text1"/>
                <w:sz w:val="20"/>
                <w:szCs w:val="19"/>
              </w:rPr>
              <w:t>customise</w:t>
            </w:r>
            <w:proofErr w:type="spellEnd"/>
            <w:r w:rsidRPr="001E3A46">
              <w:rPr>
                <w:rFonts w:ascii="Avenir Next LT Pro" w:hAnsi="Avenir Next LT Pro" w:cs="Tahoma"/>
                <w:color w:val="000000" w:themeColor="text1"/>
                <w:sz w:val="20"/>
                <w:szCs w:val="19"/>
              </w:rPr>
              <w:t xml:space="preserv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 xml:space="preserve">Please provide the necessary context on your industry category, competitors, and brand so the judges, including those unfamiliar with your brand/category, can evaluate your entry. Outline why your business challenge was the right opportunity to </w:t>
            </w:r>
            <w:proofErr w:type="gramStart"/>
            <w:r>
              <w:rPr>
                <w:rFonts w:ascii="Avenir Next LT Pro" w:hAnsi="Avenir Next LT Pro"/>
                <w:color w:val="FFFFFF"/>
                <w:sz w:val="18"/>
                <w:szCs w:val="18"/>
                <w:lang w:val="en-HK"/>
              </w:rPr>
              <w:t>grow</w:t>
            </w:r>
            <w:proofErr w:type="gramEnd"/>
            <w:r>
              <w:rPr>
                <w:rFonts w:ascii="Avenir Next LT Pro" w:hAnsi="Avenir Next LT Pro"/>
                <w:color w:val="FFFFFF"/>
                <w:sz w:val="18"/>
                <w:szCs w:val="18"/>
                <w:lang w:val="en-HK"/>
              </w:rPr>
              <w:t xml:space="preserve">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177E17CB"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812C12">
              <w:rPr>
                <w:rFonts w:ascii="Avenir Next LT Pro" w:hAnsi="Avenir Next LT Pro"/>
                <w:b/>
                <w:bCs/>
                <w:color w:val="auto"/>
                <w:sz w:val="20"/>
                <w:szCs w:val="19"/>
              </w:rPr>
              <w:t xml:space="preserve"> overall category in which it competes?</w:t>
            </w:r>
          </w:p>
          <w:p w14:paraId="642BCB88" w14:textId="77777777" w:rsidR="0087585F" w:rsidRPr="00BC6802" w:rsidRDefault="0087585F"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p>
          <w:p w14:paraId="552709DE" w14:textId="77777777" w:rsidR="003A4749"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Context to consider</w:t>
            </w:r>
          </w:p>
          <w:p w14:paraId="650498AD" w14:textId="19B879D8" w:rsidR="003A4749" w:rsidRPr="00BC6802"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including: characteristics or trends in the market (</w:t>
            </w:r>
            <w:proofErr w:type="gramStart"/>
            <w:r w:rsidRPr="003A4749">
              <w:rPr>
                <w:rFonts w:ascii="Avenir Next LT Pro" w:hAnsi="Avenir Next LT Pro"/>
                <w:color w:val="auto"/>
                <w:spacing w:val="-3"/>
                <w:sz w:val="20"/>
                <w:szCs w:val="19"/>
              </w:rPr>
              <w:t>e.g.</w:t>
            </w:r>
            <w:proofErr w:type="gramEnd"/>
            <w:r w:rsidRPr="003A4749">
              <w:rPr>
                <w:rFonts w:ascii="Avenir Next LT Pro" w:hAnsi="Avenir Next LT Pro"/>
                <w:color w:val="auto"/>
                <w:spacing w:val="-3"/>
                <w:sz w:val="20"/>
                <w:szCs w:val="19"/>
              </w:rPr>
              <w:t xml:space="preserve"> government regulations, size of market, societal trends, weather/environmental situations, etc.), competitor spend, position in market, category benchmarks, barriers.</w:t>
            </w:r>
          </w:p>
          <w:p w14:paraId="2BDE7EB0" w14:textId="1E44EDFA" w:rsidR="00761A1C" w:rsidRPr="00522107" w:rsidRDefault="007F146E" w:rsidP="003547BE">
            <w:pPr>
              <w:pStyle w:val="MediumShading1-Accent11"/>
              <w:numPr>
                <w:ilvl w:val="0"/>
                <w:numId w:val="4"/>
              </w:numPr>
              <w:spacing w:before="120" w:after="120"/>
              <w:rPr>
                <w:rFonts w:ascii="Avenir Next LT Pro" w:hAnsi="Avenir Next LT Pro"/>
                <w:color w:val="auto"/>
                <w:sz w:val="20"/>
                <w:szCs w:val="19"/>
              </w:rPr>
            </w:pPr>
            <w:r w:rsidRPr="00BC6802">
              <w:rPr>
                <w:rFonts w:ascii="Avenir Next LT Pro" w:hAnsi="Avenir Next LT Pro"/>
                <w:b/>
                <w:i/>
                <w:color w:val="B4975A"/>
                <w:spacing w:val="-3"/>
                <w:sz w:val="20"/>
                <w:szCs w:val="19"/>
              </w:rPr>
              <w:t>Reminder:</w:t>
            </w:r>
            <w:r w:rsidRPr="00BC6802">
              <w:rPr>
                <w:rFonts w:ascii="Avenir Next LT Pro" w:hAnsi="Avenir Next LT Pro"/>
                <w:color w:val="B4975A"/>
                <w:spacing w:val="-3"/>
                <w:sz w:val="20"/>
                <w:szCs w:val="19"/>
              </w:rPr>
              <w:t xml:space="preserve">  </w:t>
            </w:r>
            <w:r w:rsidRPr="00BC6802">
              <w:rPr>
                <w:rFonts w:ascii="Avenir Next LT Pro" w:hAnsi="Avenir Next LT Pro"/>
                <w:color w:val="auto"/>
                <w:spacing w:val="-3"/>
                <w:sz w:val="20"/>
                <w:szCs w:val="19"/>
              </w:rPr>
              <w:t>J</w:t>
            </w:r>
            <w:r w:rsidR="00761A1C" w:rsidRPr="00BC6802">
              <w:rPr>
                <w:rFonts w:ascii="Avenir Next LT Pro" w:hAnsi="Avenir Next LT Pro"/>
                <w:color w:val="auto"/>
                <w:spacing w:val="-3"/>
                <w:sz w:val="20"/>
                <w:szCs w:val="19"/>
              </w:rPr>
              <w:t>udges may not be familiar with your brand’s industry.  This context is critical for judges to understand your degree of difficulty.</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lastRenderedPageBreak/>
              <w:br/>
            </w:r>
            <w:r w:rsidR="00761A1C" w:rsidRPr="00522107">
              <w:rPr>
                <w:rFonts w:ascii="Avenir Next LT Pro" w:hAnsi="Avenir Next LT Pro"/>
                <w:i/>
                <w:color w:val="auto"/>
                <w:spacing w:val="-3"/>
                <w:sz w:val="20"/>
                <w:szCs w:val="19"/>
              </w:rPr>
              <w:t>(Maximum: 275 words; 3 charts/</w:t>
            </w:r>
            <w:r w:rsidR="003A4749">
              <w:rPr>
                <w:rFonts w:ascii="Avenir Next LT Pro" w:hAnsi="Avenir Next LT Pro"/>
                <w:i/>
                <w:color w:val="auto"/>
                <w:spacing w:val="-3"/>
                <w:sz w:val="20"/>
                <w:szCs w:val="19"/>
              </w:rPr>
              <w:t>visuals</w:t>
            </w:r>
            <w:r w:rsidR="00761A1C" w:rsidRPr="00522107">
              <w:rPr>
                <w:rFonts w:ascii="Avenir Next LT Pro" w:hAnsi="Avenir Next LT Pro"/>
                <w:i/>
                <w:color w:val="auto"/>
                <w:spacing w:val="-3"/>
                <w:sz w:val="20"/>
                <w:szCs w:val="19"/>
              </w:rPr>
              <w:t>)</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052D03E" w14:textId="77777777" w:rsidR="00A02256"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es?  Provide specific numbers/percentages for each objective and prior year benchmarks wherever possible.</w:t>
            </w: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w:t>
            </w:r>
            <w:proofErr w:type="spellStart"/>
            <w:r w:rsidRPr="00A02256">
              <w:rPr>
                <w:rFonts w:ascii="Avenir Next LT Pro" w:hAnsi="Avenir Next LT Pro"/>
                <w:sz w:val="20"/>
                <w:szCs w:val="20"/>
              </w:rPr>
              <w:t>organisation</w:t>
            </w:r>
            <w:proofErr w:type="spellEnd"/>
            <w:r w:rsidRPr="00A02256">
              <w:rPr>
                <w:rFonts w:ascii="Avenir Next LT Pro" w:hAnsi="Avenir Next LT Pro"/>
                <w:sz w:val="20"/>
                <w:szCs w:val="20"/>
              </w:rPr>
              <w:t xml:space="preserve"> and challenging to achieve. Provide context, including prior year, competitor, and/or category benchmarks to help the judges understand why these goals were set and how challenging they were. If relevant to your case, explain how these goals relate back to the overall brand or </w:t>
            </w:r>
            <w:proofErr w:type="spellStart"/>
            <w:r w:rsidRPr="00A02256">
              <w:rPr>
                <w:rFonts w:ascii="Avenir Next LT Pro" w:hAnsi="Avenir Next LT Pro"/>
                <w:sz w:val="20"/>
                <w:szCs w:val="20"/>
              </w:rPr>
              <w:t>organisation’s</w:t>
            </w:r>
            <w:proofErr w:type="spellEnd"/>
            <w:r w:rsidRPr="00A02256">
              <w:rPr>
                <w:rFonts w:ascii="Avenir Next LT Pro" w:hAnsi="Avenir Next LT Pro"/>
                <w:sz w:val="20"/>
                <w:szCs w:val="20"/>
              </w:rPr>
              <w:t xml:space="preserve">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t>
            </w:r>
            <w:proofErr w:type="gramStart"/>
            <w:r w:rsidRPr="00A02256">
              <w:rPr>
                <w:rFonts w:ascii="Avenir Next LT Pro" w:eastAsia="SimSun" w:hAnsi="Avenir Next LT Pro"/>
                <w:sz w:val="20"/>
                <w:lang w:eastAsia="ja-JP"/>
              </w:rPr>
              <w:t>words;</w:t>
            </w:r>
            <w:proofErr w:type="gramEnd"/>
            <w:r w:rsidRPr="00A02256">
              <w:rPr>
                <w:rFonts w:ascii="Avenir Next LT Pro" w:eastAsia="SimSun" w:hAnsi="Avenir Next LT Pro"/>
                <w:sz w:val="20"/>
                <w:lang w:eastAsia="ja-JP"/>
              </w:rPr>
              <w:t xml:space="preserve">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7C5E9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E209841" w:rsidR="006E2629" w:rsidRPr="00522107" w:rsidRDefault="00F811E6" w:rsidP="00F811E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0967B085" w:rsidR="005C0748" w:rsidRPr="005C0748" w:rsidRDefault="00000000" w:rsidP="005C0748">
            <w:pPr>
              <w:pStyle w:val="NormalWeb"/>
              <w:rPr>
                <w:rFonts w:ascii="Avenir Next LT Pro" w:eastAsia="ヒラギノ角ゴ Pro W3" w:hAnsi="Avenir Next LT Pro"/>
                <w:b/>
                <w:bCs/>
                <w:i/>
                <w:iCs/>
                <w:sz w:val="20"/>
                <w:szCs w:val="20"/>
                <w:u w:val="single"/>
                <w:lang w:val="en-HK"/>
              </w:rPr>
            </w:pPr>
            <w:hyperlink r:id="rId19" w:tgtFrame="_blank" w:history="1">
              <w:r w:rsidR="005C0748" w:rsidRPr="005C0748">
                <w:rPr>
                  <w:rFonts w:ascii="Avenir Next LT Pro" w:eastAsia="ヒラギノ角ゴ Pro W3" w:hAnsi="Avenir Next LT Pro"/>
                  <w:b/>
                  <w:bCs/>
                  <w:i/>
                  <w:iCs/>
                  <w:sz w:val="20"/>
                  <w:szCs w:val="20"/>
                  <w:u w:val="single"/>
                  <w:lang w:val="en-HK"/>
                </w:rPr>
                <w:t>SOURCING GUIDELINES</w:t>
              </w:r>
            </w:hyperlink>
          </w:p>
          <w:p w14:paraId="710C2A63" w14:textId="27AEE004" w:rsidR="00BF65D5" w:rsidRDefault="00BF65D5" w:rsidP="00697C61">
            <w:pPr>
              <w:spacing w:before="120" w:after="120" w:line="240" w:lineRule="auto"/>
              <w:rPr>
                <w:rFonts w:ascii="Avenir Next LT Pro" w:eastAsia="ヒラギノ角ゴ Pro W3" w:hAnsi="Avenir Next LT Pro"/>
                <w:i/>
                <w:iCs/>
                <w:color w:val="auto"/>
                <w:sz w:val="20"/>
                <w:szCs w:val="20"/>
                <w:lang w:val="en-HK" w:eastAsia="en-US"/>
              </w:rPr>
            </w:pP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6256740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w:t>
            </w:r>
            <w:r w:rsidR="004D7F68">
              <w:rPr>
                <w:rFonts w:ascii="Avenir Next LT Pro" w:hAnsi="Avenir Next LT Pro"/>
                <w:b/>
                <w:color w:val="FFFFFF"/>
                <w:sz w:val="40"/>
                <w:szCs w:val="19"/>
              </w:rPr>
              <w:t>GY</w:t>
            </w:r>
            <w:r w:rsidR="004D7F68"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413959C2"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1692E">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000000"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576925C5"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70C81">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 xml:space="preserve">Describe your audience(s) using demographics, culture, media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etc.  Explain if your target was a current audience, a new audience, or both.  What perceptions or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xml:space="preserve">  Be sure to highlight the shopper’s motivations, mindset,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 xml:space="preserve">Clarify how the insight(s) were directly tied to your brand, your audience’s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xml:space="preserve">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4B89437F"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This section relates to how you built a compelling creative and channel plan </w:t>
            </w:r>
            <w:proofErr w:type="gramStart"/>
            <w:r w:rsidRPr="00E41D92">
              <w:rPr>
                <w:rFonts w:ascii="Avenir Next LT Pro" w:hAnsi="Avenir Next LT Pro"/>
                <w:bCs/>
                <w:color w:val="FFFFFF"/>
                <w:sz w:val="20"/>
                <w:szCs w:val="20"/>
              </w:rPr>
              <w:t>i.e.</w:t>
            </w:r>
            <w:proofErr w:type="gramEnd"/>
            <w:r w:rsidRPr="00E41D92">
              <w:rPr>
                <w:rFonts w:ascii="Avenir Next LT Pro" w:hAnsi="Avenir Next LT Pro"/>
                <w:bCs/>
                <w:color w:val="FFFFFF"/>
                <w:sz w:val="20"/>
                <w:szCs w:val="20"/>
              </w:rPr>
              <w:t xml:space="preserve"> how and where you brought your strategy to life.  And how you tested for ongoing </w:t>
            </w:r>
            <w:proofErr w:type="spellStart"/>
            <w:r w:rsidRPr="00E41D92">
              <w:rPr>
                <w:rFonts w:ascii="Avenir Next LT Pro" w:hAnsi="Avenir Next LT Pro"/>
                <w:bCs/>
                <w:color w:val="FFFFFF"/>
                <w:sz w:val="20"/>
                <w:szCs w:val="20"/>
              </w:rPr>
              <w:t>optimi</w:t>
            </w:r>
            <w:r w:rsidR="00FE5080">
              <w:rPr>
                <w:rFonts w:ascii="Avenir Next LT Pro" w:hAnsi="Avenir Next LT Pro"/>
                <w:bCs/>
                <w:color w:val="FFFFFF"/>
                <w:sz w:val="20"/>
                <w:szCs w:val="20"/>
              </w:rPr>
              <w:t>s</w:t>
            </w:r>
            <w:r w:rsidRPr="00E41D92">
              <w:rPr>
                <w:rFonts w:ascii="Avenir Next LT Pro" w:hAnsi="Avenir Next LT Pro"/>
                <w:bCs/>
                <w:color w:val="FFFFFF"/>
                <w:sz w:val="20"/>
                <w:szCs w:val="20"/>
              </w:rPr>
              <w:t>ation</w:t>
            </w:r>
            <w:proofErr w:type="spellEnd"/>
            <w:r w:rsidRPr="00E41D92">
              <w:rPr>
                <w:rFonts w:ascii="Avenir Next LT Pro" w:hAnsi="Avenir Next LT Pro"/>
                <w:bCs/>
                <w:color w:val="FFFFFF"/>
                <w:sz w:val="20"/>
                <w:szCs w:val="20"/>
              </w:rPr>
              <w:t>.</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000000"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77F64998" w14:textId="50FDD510" w:rsidR="00102679" w:rsidRPr="00944C47" w:rsidRDefault="00333792" w:rsidP="00AC5480">
            <w:pPr>
              <w:pStyle w:val="MediumShading1-Accent11"/>
              <w:spacing w:before="120" w:after="120"/>
              <w:rPr>
                <w:rFonts w:ascii="Avenir Next LT Pro" w:eastAsia="ヒラギノ角ゴ Pro W3" w:hAnsi="Avenir Next LT Pro"/>
                <w:color w:val="auto"/>
                <w:sz w:val="20"/>
                <w:szCs w:val="20"/>
                <w:lang w:eastAsia="en-US"/>
              </w:rPr>
            </w:pPr>
            <w:r w:rsidRPr="00333792">
              <w:rPr>
                <w:rFonts w:ascii="Avenir Next LT Pro" w:eastAsia="ヒラギノ角ゴ Pro W3" w:hAnsi="Avenir Next LT Pro"/>
                <w:color w:val="auto"/>
                <w:sz w:val="20"/>
                <w:szCs w:val="20"/>
                <w:lang w:eastAsia="en-US"/>
              </w:rPr>
              <w:t xml:space="preserve">Outline any components that were active in the effort </w:t>
            </w:r>
            <w:proofErr w:type="gramStart"/>
            <w:r w:rsidRPr="00333792">
              <w:rPr>
                <w:rFonts w:ascii="Avenir Next LT Pro" w:eastAsia="ヒラギノ角ゴ Pro W3" w:hAnsi="Avenir Next LT Pro"/>
                <w:color w:val="auto"/>
                <w:sz w:val="20"/>
                <w:szCs w:val="20"/>
                <w:lang w:eastAsia="en-US"/>
              </w:rPr>
              <w:t>e.g.</w:t>
            </w:r>
            <w:proofErr w:type="gramEnd"/>
            <w:r w:rsidRPr="00333792">
              <w:rPr>
                <w:rFonts w:ascii="Avenir Next LT Pro" w:eastAsia="ヒラギノ角ゴ Pro W3" w:hAnsi="Avenir Next LT Pro"/>
                <w:color w:val="auto"/>
                <w:sz w:val="20"/>
                <w:szCs w:val="20"/>
                <w:lang w:eastAsia="en-US"/>
              </w:rPr>
              <w:t xml:space="preserve"> CRM program, customer experience, pricing changes as well as promotions and communications.</w:t>
            </w:r>
          </w:p>
          <w:p w14:paraId="7F04418C" w14:textId="5E483DD9"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025BB283"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 xml:space="preserve">Outline the key building blocks of the creative executions for your main marketing vehicles </w:t>
            </w:r>
            <w:proofErr w:type="gramStart"/>
            <w:r>
              <w:rPr>
                <w:rFonts w:ascii="Avenir Next LT Pro" w:eastAsia="ヒラギノ角ゴ Pro W3" w:hAnsi="Avenir Next LT Pro"/>
                <w:b/>
                <w:bCs/>
                <w:color w:val="auto"/>
                <w:sz w:val="20"/>
                <w:szCs w:val="20"/>
                <w:lang w:eastAsia="en-US"/>
              </w:rPr>
              <w:t>e.g.</w:t>
            </w:r>
            <w:proofErr w:type="gramEnd"/>
            <w:r>
              <w:rPr>
                <w:rFonts w:ascii="Avenir Next LT Pro" w:eastAsia="ヒラギノ角ゴ Pro W3" w:hAnsi="Avenir Next LT Pro"/>
                <w:b/>
                <w:bCs/>
                <w:color w:val="auto"/>
                <w:sz w:val="20"/>
                <w:szCs w:val="20"/>
                <w:lang w:eastAsia="en-US"/>
              </w:rPr>
              <w:t xml:space="preserve"> endline, call-to-actions and format choices. Include any important changes that optimized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 xml:space="preserve">Include any important changes that </w:t>
            </w:r>
            <w:proofErr w:type="spellStart"/>
            <w:r w:rsidRPr="00154B04">
              <w:rPr>
                <w:rFonts w:ascii="Avenir Next LT Pro" w:eastAsia="ヒラギノ角ゴ Pro W3" w:hAnsi="Avenir Next LT Pro"/>
                <w:color w:val="auto"/>
                <w:sz w:val="20"/>
                <w:szCs w:val="20"/>
                <w:lang w:eastAsia="en-US"/>
              </w:rPr>
              <w:t>optimised</w:t>
            </w:r>
            <w:proofErr w:type="spellEnd"/>
            <w:r w:rsidRPr="00154B04">
              <w:rPr>
                <w:rFonts w:ascii="Avenir Next LT Pro" w:eastAsia="ヒラギノ角ゴ Pro W3" w:hAnsi="Avenir Next LT Pro"/>
                <w:color w:val="auto"/>
                <w:sz w:val="20"/>
                <w:szCs w:val="20"/>
                <w:lang w:eastAsia="en-US"/>
              </w:rPr>
              <w:t xml:space="preserve"> the creative whilst the activity was running.</w:t>
            </w:r>
          </w:p>
          <w:p w14:paraId="2FD53A5C" w14:textId="640C8C88"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154B04">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54C348F2" w:rsidR="000F5BD6" w:rsidRDefault="000F5BD6" w:rsidP="000F5BD6">
            <w:pPr>
              <w:pStyle w:val="MediumShading1-Accent11"/>
              <w:spacing w:before="120" w:after="120"/>
              <w:rPr>
                <w:rFonts w:ascii="Avenir Next LT Pro" w:hAnsi="Avenir Next LT Pro"/>
                <w:i/>
                <w:color w:val="auto"/>
                <w:spacing w:val="-3"/>
                <w:sz w:val="20"/>
                <w:szCs w:val="19"/>
              </w:rPr>
            </w:pPr>
            <w:r w:rsidRPr="000F5BD6">
              <w:rPr>
                <w:rFonts w:ascii="Avenir Next LT Pro" w:eastAsia="ヒラギノ角ゴ Pro W3" w:hAnsi="Avenir Next LT Pro"/>
                <w:color w:val="auto"/>
                <w:sz w:val="20"/>
                <w:szCs w:val="20"/>
                <w:lang w:eastAsia="en-US"/>
              </w:rPr>
              <w:t xml:space="preserve">If relevant, explain how you changed </w:t>
            </w:r>
            <w:proofErr w:type="gramStart"/>
            <w:r w:rsidRPr="000F5BD6">
              <w:rPr>
                <w:rFonts w:ascii="Avenir Next LT Pro" w:eastAsia="ヒラギノ角ゴ Pro W3" w:hAnsi="Avenir Next LT Pro"/>
                <w:color w:val="auto"/>
                <w:sz w:val="20"/>
                <w:szCs w:val="20"/>
                <w:lang w:eastAsia="en-US"/>
              </w:rPr>
              <w:t>your</w:t>
            </w:r>
            <w:proofErr w:type="gramEnd"/>
            <w:r w:rsidRPr="000F5BD6">
              <w:rPr>
                <w:rFonts w:ascii="Avenir Next LT Pro" w:eastAsia="ヒラギノ角ゴ Pro W3" w:hAnsi="Avenir Next LT Pro"/>
                <w:color w:val="auto"/>
                <w:sz w:val="20"/>
                <w:szCs w:val="20"/>
                <w:lang w:eastAsia="en-US"/>
              </w:rPr>
              <w:t xml:space="preserve"> spend across channels as part of your campaign </w:t>
            </w:r>
            <w:proofErr w:type="spellStart"/>
            <w:r w:rsidRPr="000F5BD6">
              <w:rPr>
                <w:rFonts w:ascii="Avenir Next LT Pro" w:eastAsia="ヒラギノ角ゴ Pro W3" w:hAnsi="Avenir Next LT Pro"/>
                <w:color w:val="auto"/>
                <w:sz w:val="20"/>
                <w:szCs w:val="20"/>
                <w:lang w:eastAsia="en-US"/>
              </w:rPr>
              <w:t>optimisation</w:t>
            </w:r>
            <w:proofErr w:type="spellEnd"/>
            <w:r w:rsidRPr="000F5BD6">
              <w:rPr>
                <w:rFonts w:ascii="Avenir Next LT Pro" w:eastAsia="ヒラギノ角ゴ Pro W3" w:hAnsi="Avenir Next LT Pro"/>
                <w:color w:val="auto"/>
                <w:sz w:val="20"/>
                <w:szCs w:val="20"/>
                <w:lang w:eastAsia="en-US"/>
              </w:rPr>
              <w:t>.</w:t>
            </w:r>
            <w:r w:rsidRPr="00522107">
              <w:rPr>
                <w:rFonts w:ascii="Avenir Next LT Pro" w:hAnsi="Avenir Next LT Pro"/>
                <w:i/>
                <w:color w:val="auto"/>
                <w:spacing w:val="-3"/>
                <w:sz w:val="20"/>
                <w:szCs w:val="19"/>
              </w:rPr>
              <w:t xml:space="preserve"> </w:t>
            </w:r>
          </w:p>
          <w:p w14:paraId="7BAD851A" w14:textId="78157331"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400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214C02">
        <w:trPr>
          <w:trHeight w:val="2751"/>
        </w:trPr>
        <w:tc>
          <w:tcPr>
            <w:tcW w:w="10436" w:type="dxa"/>
            <w:tcBorders>
              <w:top w:val="single" w:sz="12" w:space="0" w:color="auto"/>
              <w:left w:val="nil"/>
              <w:bottom w:val="single" w:sz="12" w:space="0" w:color="auto"/>
              <w:right w:val="nil"/>
            </w:tcBorders>
            <w:shd w:val="clear" w:color="auto" w:fill="FFFFFF" w:themeFill="background1"/>
          </w:tcPr>
          <w:p w14:paraId="79376EEE"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093AABD" w14:textId="62D23F4F" w:rsidR="00154B04" w:rsidRPr="00522107" w:rsidRDefault="00154B04" w:rsidP="00154B04">
            <w:pPr>
              <w:pStyle w:val="MediumShading1-Accent11"/>
              <w:spacing w:before="120" w:after="120"/>
              <w:rPr>
                <w:rFonts w:ascii="Avenir Next LT Pro" w:hAnsi="Avenir Next LT Pro"/>
                <w:noProof/>
                <w:color w:val="auto"/>
                <w:sz w:val="20"/>
                <w:szCs w:val="19"/>
              </w:rPr>
            </w:pPr>
          </w:p>
        </w:tc>
      </w:tr>
      <w:tr w:rsidR="004A2A7C" w:rsidRPr="00522107" w14:paraId="30BAD65C" w14:textId="77777777" w:rsidTr="00214C02">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98CC27C" w14:textId="77777777" w:rsidR="00214C02" w:rsidRPr="00214C02" w:rsidRDefault="00214C02" w:rsidP="00214C0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p w14:paraId="77311335" w14:textId="520784B8" w:rsidR="004A2A7C" w:rsidRPr="00522107" w:rsidRDefault="00214C02" w:rsidP="000F5BD6">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109B2DFF" w14:textId="77777777" w:rsidR="00717BB9" w:rsidRPr="00BC6802" w:rsidRDefault="00717BB9" w:rsidP="00717BB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2C405B9E" w:rsidR="004A2A7C" w:rsidRPr="00522107" w:rsidRDefault="00717BB9" w:rsidP="00717BB9">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6B0AFFA" w14:textId="735C0A3F" w:rsidR="004A2A7C" w:rsidRDefault="004A2A7C" w:rsidP="00C90AC1">
      <w:pPr>
        <w:pStyle w:val="MediumShading1-Accent11"/>
        <w:spacing w:after="120"/>
        <w:rPr>
          <w:rFonts w:ascii="Avenir Next LT Pro" w:hAnsi="Avenir Next LT Pro"/>
          <w:b/>
          <w:color w:val="auto"/>
          <w:sz w:val="16"/>
          <w:szCs w:val="19"/>
        </w:rPr>
      </w:pPr>
    </w:p>
    <w:p w14:paraId="2D01F99D" w14:textId="3FD1D713" w:rsidR="004A2A7C" w:rsidRDefault="004A2A7C" w:rsidP="00C90AC1">
      <w:pPr>
        <w:pStyle w:val="MediumShading1-Accent11"/>
        <w:spacing w:after="120"/>
        <w:rPr>
          <w:rFonts w:ascii="Avenir Next LT Pro" w:hAnsi="Avenir Next LT Pro"/>
          <w:b/>
          <w:color w:val="auto"/>
          <w:sz w:val="16"/>
          <w:szCs w:val="19"/>
        </w:rPr>
      </w:pPr>
    </w:p>
    <w:p w14:paraId="7034C1FA" w14:textId="33027800" w:rsidR="004A2A7C" w:rsidRDefault="004A2A7C" w:rsidP="00C90AC1">
      <w:pPr>
        <w:pStyle w:val="MediumShading1-Accent11"/>
        <w:spacing w:after="120"/>
        <w:rPr>
          <w:rFonts w:ascii="Avenir Next LT Pro" w:hAnsi="Avenir Next LT Pro"/>
          <w:b/>
          <w:color w:val="auto"/>
          <w:sz w:val="16"/>
          <w:szCs w:val="19"/>
        </w:rPr>
      </w:pPr>
    </w:p>
    <w:p w14:paraId="5D3FC56C" w14:textId="30286426" w:rsidR="004A2A7C" w:rsidRDefault="004A2A7C" w:rsidP="00C90AC1">
      <w:pPr>
        <w:pStyle w:val="MediumShading1-Accent11"/>
        <w:spacing w:after="120"/>
        <w:rPr>
          <w:rFonts w:ascii="Avenir Next LT Pro" w:hAnsi="Avenir Next LT Pro"/>
          <w:b/>
          <w:color w:val="auto"/>
          <w:sz w:val="16"/>
          <w:szCs w:val="19"/>
        </w:rPr>
      </w:pPr>
    </w:p>
    <w:p w14:paraId="1896D6EB" w14:textId="6DBFADAD" w:rsidR="00717BB9" w:rsidRDefault="00717BB9" w:rsidP="00C90AC1">
      <w:pPr>
        <w:pStyle w:val="MediumShading1-Accent11"/>
        <w:spacing w:after="120"/>
        <w:rPr>
          <w:rFonts w:ascii="Avenir Next LT Pro" w:hAnsi="Avenir Next LT Pro"/>
          <w:b/>
          <w:color w:val="auto"/>
          <w:sz w:val="16"/>
          <w:szCs w:val="19"/>
        </w:rPr>
      </w:pPr>
    </w:p>
    <w:p w14:paraId="6D76C629" w14:textId="009D0251" w:rsidR="00717BB9" w:rsidRDefault="00717BB9" w:rsidP="00C90AC1">
      <w:pPr>
        <w:pStyle w:val="MediumShading1-Accent11"/>
        <w:spacing w:after="120"/>
        <w:rPr>
          <w:rFonts w:ascii="Avenir Next LT Pro" w:hAnsi="Avenir Next LT Pro"/>
          <w:b/>
          <w:color w:val="auto"/>
          <w:sz w:val="16"/>
          <w:szCs w:val="19"/>
        </w:rPr>
      </w:pPr>
    </w:p>
    <w:p w14:paraId="226E94CD" w14:textId="074F38DF" w:rsidR="00717BB9" w:rsidRDefault="00717BB9" w:rsidP="00C90AC1">
      <w:pPr>
        <w:pStyle w:val="MediumShading1-Accent11"/>
        <w:spacing w:after="120"/>
        <w:rPr>
          <w:rFonts w:ascii="Avenir Next LT Pro" w:hAnsi="Avenir Next LT Pro"/>
          <w:b/>
          <w:color w:val="auto"/>
          <w:sz w:val="16"/>
          <w:szCs w:val="19"/>
        </w:rPr>
      </w:pPr>
    </w:p>
    <w:p w14:paraId="05456B11" w14:textId="77777777" w:rsidR="00717BB9" w:rsidRDefault="00717BB9" w:rsidP="00C90AC1">
      <w:pPr>
        <w:pStyle w:val="MediumShading1-Accent11"/>
        <w:spacing w:after="120"/>
        <w:rPr>
          <w:rFonts w:ascii="Avenir Next LT Pro" w:hAnsi="Avenir Next LT Pro"/>
          <w:b/>
          <w:color w:val="auto"/>
          <w:sz w:val="16"/>
          <w:szCs w:val="19"/>
        </w:rPr>
      </w:pPr>
    </w:p>
    <w:p w14:paraId="0E966CFC" w14:textId="3BDFC4B5" w:rsidR="004A2A7C" w:rsidRDefault="004A2A7C" w:rsidP="00C90AC1">
      <w:pPr>
        <w:pStyle w:val="MediumShading1-Accent11"/>
        <w:spacing w:after="120"/>
        <w:rPr>
          <w:rFonts w:ascii="Avenir Next LT Pro" w:hAnsi="Avenir Next LT Pro"/>
          <w:b/>
          <w:color w:val="auto"/>
          <w:sz w:val="16"/>
          <w:szCs w:val="19"/>
        </w:rPr>
      </w:pPr>
    </w:p>
    <w:p w14:paraId="128A2055" w14:textId="580728C8" w:rsidR="004A2A7C" w:rsidRDefault="004A2A7C" w:rsidP="00C90AC1">
      <w:pPr>
        <w:pStyle w:val="MediumShading1-Accent11"/>
        <w:spacing w:after="120"/>
        <w:rPr>
          <w:rFonts w:ascii="Avenir Next LT Pro" w:hAnsi="Avenir Next LT Pro"/>
          <w:b/>
          <w:color w:val="auto"/>
          <w:sz w:val="16"/>
          <w:szCs w:val="19"/>
        </w:rPr>
      </w:pPr>
    </w:p>
    <w:p w14:paraId="25B45A92" w14:textId="13036BAF" w:rsidR="004A2A7C" w:rsidRDefault="004A2A7C" w:rsidP="00C90AC1">
      <w:pPr>
        <w:pStyle w:val="MediumShading1-Accent11"/>
        <w:spacing w:after="120"/>
        <w:rPr>
          <w:rFonts w:ascii="Avenir Next LT Pro" w:hAnsi="Avenir Next LT Pro"/>
          <w:b/>
          <w:color w:val="auto"/>
          <w:sz w:val="16"/>
          <w:szCs w:val="19"/>
        </w:rPr>
      </w:pPr>
    </w:p>
    <w:p w14:paraId="0546C77C" w14:textId="075F884A" w:rsidR="004A2A7C" w:rsidRDefault="004A2A7C" w:rsidP="00C90AC1">
      <w:pPr>
        <w:pStyle w:val="MediumShading1-Accent11"/>
        <w:spacing w:after="120"/>
        <w:rPr>
          <w:rFonts w:ascii="Avenir Next LT Pro" w:hAnsi="Avenir Next LT Pro"/>
          <w:b/>
          <w:color w:val="auto"/>
          <w:sz w:val="16"/>
          <w:szCs w:val="19"/>
        </w:rPr>
      </w:pPr>
    </w:p>
    <w:p w14:paraId="76FC20BF" w14:textId="4181437C" w:rsidR="004A2A7C" w:rsidRDefault="004A2A7C" w:rsidP="00C90AC1">
      <w:pPr>
        <w:pStyle w:val="MediumShading1-Accent11"/>
        <w:spacing w:after="120"/>
        <w:rPr>
          <w:rFonts w:ascii="Avenir Next LT Pro" w:hAnsi="Avenir Next LT Pro"/>
          <w:b/>
          <w:color w:val="auto"/>
          <w:sz w:val="16"/>
          <w:szCs w:val="19"/>
        </w:rPr>
      </w:pPr>
    </w:p>
    <w:p w14:paraId="1706CEE1" w14:textId="7B3B579D" w:rsidR="004A2A7C" w:rsidRDefault="004A2A7C" w:rsidP="00C90AC1">
      <w:pPr>
        <w:pStyle w:val="MediumShading1-Accent11"/>
        <w:spacing w:after="120"/>
        <w:rPr>
          <w:rFonts w:ascii="Avenir Next LT Pro" w:hAnsi="Avenir Next LT Pro"/>
          <w:b/>
          <w:color w:val="auto"/>
          <w:sz w:val="16"/>
          <w:szCs w:val="19"/>
        </w:rPr>
      </w:pPr>
    </w:p>
    <w:p w14:paraId="2E9D25FC" w14:textId="5DC70970" w:rsidR="004A2A7C" w:rsidRDefault="004A2A7C" w:rsidP="00C90AC1">
      <w:pPr>
        <w:pStyle w:val="MediumShading1-Accent11"/>
        <w:spacing w:after="120"/>
        <w:rPr>
          <w:rFonts w:ascii="Avenir Next LT Pro" w:hAnsi="Avenir Next LT Pro"/>
          <w:b/>
          <w:color w:val="auto"/>
          <w:sz w:val="16"/>
          <w:szCs w:val="19"/>
        </w:rPr>
      </w:pPr>
    </w:p>
    <w:p w14:paraId="37C2062C" w14:textId="2973A2D2" w:rsidR="004A2A7C" w:rsidRDefault="004A2A7C" w:rsidP="00C90AC1">
      <w:pPr>
        <w:pStyle w:val="MediumShading1-Accent11"/>
        <w:spacing w:after="120"/>
        <w:rPr>
          <w:rFonts w:ascii="Avenir Next LT Pro" w:hAnsi="Avenir Next LT Pro"/>
          <w:b/>
          <w:color w:val="auto"/>
          <w:sz w:val="16"/>
          <w:szCs w:val="19"/>
        </w:rPr>
      </w:pPr>
    </w:p>
    <w:p w14:paraId="543A2E26" w14:textId="57095C2B" w:rsidR="004A2A7C" w:rsidRDefault="004A2A7C" w:rsidP="00C90AC1">
      <w:pPr>
        <w:pStyle w:val="MediumShading1-Accent11"/>
        <w:spacing w:after="120"/>
        <w:rPr>
          <w:rFonts w:ascii="Avenir Next LT Pro" w:hAnsi="Avenir Next LT Pro"/>
          <w:b/>
          <w:color w:val="auto"/>
          <w:sz w:val="16"/>
          <w:szCs w:val="19"/>
        </w:rPr>
      </w:pPr>
    </w:p>
    <w:p w14:paraId="1D21BAD6" w14:textId="320955B8" w:rsidR="004A2A7C" w:rsidRDefault="004A2A7C" w:rsidP="00C90AC1">
      <w:pPr>
        <w:pStyle w:val="MediumShading1-Accent11"/>
        <w:spacing w:after="120"/>
        <w:rPr>
          <w:rFonts w:ascii="Avenir Next LT Pro" w:hAnsi="Avenir Next LT Pro"/>
          <w:b/>
          <w:color w:val="auto"/>
          <w:sz w:val="16"/>
          <w:szCs w:val="19"/>
        </w:rPr>
      </w:pPr>
    </w:p>
    <w:p w14:paraId="2B2A539B" w14:textId="11D61A08" w:rsidR="004A2A7C" w:rsidRDefault="004A2A7C" w:rsidP="00C90AC1">
      <w:pPr>
        <w:pStyle w:val="MediumShading1-Accent11"/>
        <w:spacing w:after="120"/>
        <w:rPr>
          <w:rFonts w:ascii="Avenir Next LT Pro" w:hAnsi="Avenir Next LT Pro"/>
          <w:b/>
          <w:color w:val="auto"/>
          <w:sz w:val="16"/>
          <w:szCs w:val="19"/>
        </w:rPr>
      </w:pPr>
    </w:p>
    <w:p w14:paraId="13D52AC5" w14:textId="73D68E85"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 xml:space="preserve">This section relates to your results. Here you need to be able to demonstrate the impact your effort has had on your business/brand/cause objectives - attributable to the activity and its elements and </w:t>
            </w:r>
            <w:proofErr w:type="gramStart"/>
            <w:r w:rsidRPr="0046650B">
              <w:rPr>
                <w:rFonts w:ascii="Avenir Next LT Pro" w:hAnsi="Avenir Next LT Pro"/>
                <w:bCs/>
                <w:color w:val="FFFFFF"/>
                <w:sz w:val="20"/>
                <w:szCs w:val="20"/>
              </w:rPr>
              <w:t>taking into account</w:t>
            </w:r>
            <w:proofErr w:type="gramEnd"/>
            <w:r w:rsidRPr="0046650B">
              <w:rPr>
                <w:rFonts w:ascii="Avenir Next LT Pro" w:hAnsi="Avenir Next LT Pro"/>
                <w:bCs/>
                <w:color w:val="FFFFFF"/>
                <w:sz w:val="20"/>
                <w:szCs w:val="20"/>
              </w:rPr>
              <w:t xml:space="preserve">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000000" w:rsidP="008B41C7">
      <w:pPr>
        <w:pStyle w:val="MediumShading1-Accent11"/>
        <w:spacing w:after="120"/>
        <w:rPr>
          <w:rFonts w:ascii="Avenir Next LT Pro" w:hAnsi="Avenir Next LT Pro"/>
          <w:b/>
          <w:i/>
          <w:color w:val="auto"/>
          <w:sz w:val="19"/>
          <w:szCs w:val="19"/>
        </w:rPr>
      </w:pPr>
      <w:hyperlink r:id="rId22"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123EC133"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90257E">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proofErr w:type="gramStart"/>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w:t>
            </w:r>
            <w:proofErr w:type="gramEnd"/>
            <w:r w:rsidRPr="00513301">
              <w:rPr>
                <w:rFonts w:ascii="Avenir Next LT Pro" w:eastAsia="ヒラギノ角ゴ Pro W3" w:hAnsi="Avenir Next LT Pro"/>
                <w:color w:val="auto"/>
                <w:sz w:val="20"/>
                <w:szCs w:val="20"/>
                <w:lang w:val="en-HK" w:eastAsia="en-US"/>
              </w:rPr>
              <w:t xml:space="preserve">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0E320CC7"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31C46259" w14:textId="77777777" w:rsidR="00472BBB" w:rsidRDefault="00472BBB" w:rsidP="00212D92">
            <w:pPr>
              <w:pStyle w:val="MediumShading1-Accent11"/>
              <w:spacing w:before="120" w:after="120"/>
              <w:rPr>
                <w:rFonts w:ascii="Avenir Next LT Pro" w:hAnsi="Avenir Next LT Pro"/>
                <w:color w:val="auto"/>
                <w:sz w:val="20"/>
                <w:szCs w:val="19"/>
              </w:rPr>
            </w:pPr>
          </w:p>
          <w:p w14:paraId="02A3EC1C" w14:textId="77777777" w:rsidR="00472BBB" w:rsidRDefault="00472BBB" w:rsidP="00212D92">
            <w:pPr>
              <w:pStyle w:val="MediumShading1-Accent11"/>
              <w:spacing w:before="120" w:after="120"/>
              <w:rPr>
                <w:rFonts w:ascii="Avenir Next LT Pro" w:hAnsi="Avenir Next LT Pro"/>
                <w:color w:val="auto"/>
                <w:sz w:val="20"/>
                <w:szCs w:val="19"/>
              </w:rPr>
            </w:pPr>
          </w:p>
          <w:p w14:paraId="212C7D58" w14:textId="55FDBF62" w:rsidR="00472BBB" w:rsidRPr="00522107" w:rsidRDefault="00472BBB"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77777777"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1D20FA97"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90257E">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 xml:space="preserve">, </w:t>
            </w:r>
            <w:r w:rsidR="00A94440">
              <w:rPr>
                <w:rFonts w:ascii="Avenir Next LT Pro" w:hAnsi="Avenir Next LT Pro"/>
                <w:i/>
                <w:color w:val="auto"/>
                <w:sz w:val="20"/>
                <w:szCs w:val="20"/>
              </w:rPr>
              <w:t xml:space="preserve">max.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lastRenderedPageBreak/>
              <w:t>To re-order the way your objectives/results appear, return to Question 1C and re-order your objectives using the 'nudge' button.</w:t>
            </w:r>
          </w:p>
          <w:p w14:paraId="01F04608" w14:textId="77777777" w:rsidR="00284FF8" w:rsidRPr="00284FF8" w:rsidRDefault="00284FF8" w:rsidP="00284FF8">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p w14:paraId="3F88CC75" w14:textId="79BB6563" w:rsidR="00E86FC5" w:rsidRPr="00284FF8" w:rsidRDefault="00E86FC5" w:rsidP="005C7E83">
            <w:pPr>
              <w:pStyle w:val="MediumShading1-Accent11"/>
              <w:spacing w:before="120" w:after="120"/>
              <w:rPr>
                <w:rFonts w:ascii="Avenir Next LT Pro" w:hAnsi="Avenir Next LT Pro"/>
                <w:color w:val="auto"/>
                <w:sz w:val="20"/>
                <w:szCs w:val="19"/>
                <w:lang w:val="en-HK"/>
              </w:rPr>
            </w:pP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576B873" w:rsidR="00E86FC5" w:rsidRPr="00522107" w:rsidRDefault="00E86FC5" w:rsidP="0078365B">
            <w:pPr>
              <w:pStyle w:val="MediumShading1-Accent11"/>
              <w:spacing w:before="120" w:after="120"/>
              <w:rPr>
                <w:rFonts w:ascii="Avenir Next LT Pro" w:hAnsi="Avenir Next LT Pro" w:cs="Tahoma"/>
                <w:color w:val="000000" w:themeColor="text1"/>
                <w:sz w:val="20"/>
                <w:szCs w:val="16"/>
              </w:rPr>
            </w:pPr>
            <w:proofErr w:type="gramStart"/>
            <w:r w:rsidRPr="00354FAB">
              <w:rPr>
                <w:rFonts w:ascii="Avenir Next LT Pro" w:hAnsi="Avenir Next LT Pro"/>
                <w:i/>
                <w:color w:val="auto"/>
                <w:spacing w:val="-3"/>
                <w:sz w:val="16"/>
                <w:szCs w:val="19"/>
              </w:rPr>
              <w:t>( Maximum</w:t>
            </w:r>
            <w:proofErr w:type="gramEnd"/>
            <w:r w:rsidRPr="00354FAB">
              <w:rPr>
                <w:rFonts w:ascii="Avenir Next LT Pro" w:hAnsi="Avenir Next LT Pro"/>
                <w:i/>
                <w:color w:val="auto"/>
                <w:spacing w:val="-3"/>
                <w:sz w:val="16"/>
                <w:szCs w:val="19"/>
              </w:rPr>
              <w:t>: 75 words; 3 charts/</w:t>
            </w:r>
            <w:r w:rsidR="00284FF8">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4C9E78FE" w:rsidR="00E86FC5"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2616F17D"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410882">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46205D2B" w:rsidR="002123B0"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148EBDAC"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26D9CEF4"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A0DB4DA"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3A60F7A1"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127B6E"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A5EBA" w:rsidRDefault="00FA5EBA" w:rsidP="00127B6E">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lastRenderedPageBreak/>
              <w:t>You may use this space to provide additional results achieved that you may not have had an initial objective for. This space may only be used for additional results beyond those that align with your listed objectives.</w:t>
            </w:r>
          </w:p>
          <w:p w14:paraId="6C8D5104" w14:textId="4DE4FF27" w:rsidR="00127B6E" w:rsidRPr="00522107" w:rsidRDefault="005C7E83" w:rsidP="009F3981">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576CC8"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DD60A0" w:rsidRPr="00522107">
              <w:rPr>
                <w:rFonts w:ascii="Avenir Next LT Pro" w:hAnsi="Avenir Next LT Pro"/>
                <w:color w:val="auto"/>
                <w:sz w:val="20"/>
                <w:szCs w:val="19"/>
              </w:rPr>
              <w:t>List additional results here.</w:t>
            </w:r>
          </w:p>
          <w:p w14:paraId="1B2C3207" w14:textId="77777777" w:rsidR="00472BBB"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422EA531" w14:textId="77777777" w:rsidR="00472BBB" w:rsidRDefault="00472BBB" w:rsidP="00A329B2">
            <w:pPr>
              <w:pStyle w:val="MediumShading1-Accent11"/>
              <w:spacing w:before="120" w:after="120"/>
              <w:rPr>
                <w:rFonts w:ascii="Avenir Next LT Pro" w:hAnsi="Avenir Next LT Pro"/>
                <w:color w:val="auto"/>
                <w:sz w:val="20"/>
                <w:szCs w:val="19"/>
              </w:rPr>
            </w:pPr>
          </w:p>
          <w:p w14:paraId="3EF2D9AC" w14:textId="098804D9" w:rsidR="00DD60A0" w:rsidRPr="00522107"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222CAB"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 xml:space="preserve">The chart provided above is a sampling of marketplace activities, but your response is not limited to these factors. We </w:t>
            </w:r>
            <w:proofErr w:type="spellStart"/>
            <w:r w:rsidRPr="009E6786">
              <w:rPr>
                <w:rFonts w:ascii="Avenir Next LT Pro" w:hAnsi="Avenir Next LT Pro" w:cs="Tahoma"/>
                <w:bCs/>
                <w:color w:val="000000" w:themeColor="text1"/>
                <w:sz w:val="20"/>
                <w:szCs w:val="16"/>
              </w:rPr>
              <w:t>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w:t>
            </w:r>
            <w:proofErr w:type="spellEnd"/>
            <w:r w:rsidRPr="009E6786">
              <w:rPr>
                <w:rFonts w:ascii="Avenir Next LT Pro" w:hAnsi="Avenir Next LT Pro" w:cs="Tahoma"/>
                <w:bCs/>
                <w:color w:val="000000" w:themeColor="text1"/>
                <w:sz w:val="20"/>
                <w:szCs w:val="16"/>
              </w:rPr>
              <w:t xml:space="preserv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7E89A6A3" w14:textId="77777777" w:rsidR="002F37F8" w:rsidRPr="00421F76" w:rsidRDefault="002F37F8" w:rsidP="002F37F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43C8CEEB" w:rsidR="00576CC8" w:rsidRPr="00522107" w:rsidRDefault="00C83C07" w:rsidP="00C83C07">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200C">
        <w:trPr>
          <w:trHeight w:val="2148"/>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1998BB87" w:rsidR="00A94D48" w:rsidRP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4B3BDDB3"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92DDF">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w:t>
            </w:r>
            <w:proofErr w:type="gramStart"/>
            <w:r w:rsidRPr="00707F30">
              <w:rPr>
                <w:rFonts w:ascii="Avenir Next LT Pro" w:hAnsi="Avenir Next LT Pro"/>
                <w:i/>
                <w:iCs/>
                <w:color w:val="auto"/>
                <w:sz w:val="19"/>
              </w:rPr>
              <w:t>select</w:t>
            </w:r>
            <w:proofErr w:type="gramEnd"/>
            <w:r w:rsidRPr="00707F30">
              <w:rPr>
                <w:rFonts w:ascii="Avenir Next LT Pro" w:hAnsi="Avenir Next LT Pro"/>
                <w:i/>
                <w:iCs/>
                <w:color w:val="auto"/>
                <w:sz w:val="19"/>
              </w:rPr>
              <w:t xml:space="preserve">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w:t>
            </w:r>
            <w:proofErr w:type="gramStart"/>
            <w:r w:rsidRPr="00707F30">
              <w:rPr>
                <w:rFonts w:ascii="Avenir Next LT Pro" w:hAnsi="Avenir Next LT Pro"/>
                <w:i/>
                <w:iCs/>
                <w:color w:val="auto"/>
                <w:sz w:val="19"/>
              </w:rPr>
              <w:t>select</w:t>
            </w:r>
            <w:proofErr w:type="gramEnd"/>
            <w:r w:rsidRPr="00707F30">
              <w:rPr>
                <w:rFonts w:ascii="Avenir Next LT Pro" w:hAnsi="Avenir Next LT Pro"/>
                <w:i/>
                <w:iCs/>
                <w:color w:val="auto"/>
                <w:sz w:val="19"/>
              </w:rPr>
              <w:t xml:space="preserve">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w:t>
            </w:r>
            <w:proofErr w:type="gramStart"/>
            <w:r w:rsidRPr="00522107">
              <w:rPr>
                <w:rFonts w:ascii="Avenir Next LT Pro" w:hAnsi="Avenir Next LT Pro"/>
                <w:color w:val="auto"/>
              </w:rPr>
              <w:t>owned</w:t>
            </w:r>
            <w:proofErr w:type="gramEnd"/>
            <w:r w:rsidRPr="00522107">
              <w:rPr>
                <w:rFonts w:ascii="Avenir Next LT Pro" w:hAnsi="Avenir Next LT Pro"/>
                <w:color w:val="auto"/>
              </w:rPr>
              <w:t xml:space="preserve">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32BE5A71" w14:textId="44F8442D" w:rsidR="00315707" w:rsidRDefault="00315707" w:rsidP="00315707">
            <w:pPr>
              <w:spacing w:before="120" w:after="120" w:line="240" w:lineRule="auto"/>
              <w:rPr>
                <w:rFonts w:ascii="Avenir Next LT Pro" w:eastAsia="Calibri" w:hAnsi="Avenir Next LT Pro"/>
                <w:color w:val="auto"/>
                <w:sz w:val="20"/>
                <w:szCs w:val="20"/>
                <w:lang w:eastAsia="en-US"/>
              </w:rPr>
            </w:pPr>
            <w:r w:rsidRPr="00315707">
              <w:rPr>
                <w:rFonts w:ascii="Avenir Next LT Pro" w:eastAsia="Calibri" w:hAnsi="Avenir Next LT Pro"/>
                <w:sz w:val="20"/>
                <w:szCs w:val="20"/>
                <w:lang w:eastAsia="en-US"/>
              </w:rPr>
              <w:t>Select a budget range for the key assets you developed to bring your idea to life. This should include hard pre and post productions costs, talent (influencer or celebrity fees), and any activation costs.</w:t>
            </w:r>
          </w:p>
          <w:p w14:paraId="555B34AB" w14:textId="03AC7190" w:rsidR="00DB339B" w:rsidRPr="00FC5E09" w:rsidRDefault="00FC5E09" w:rsidP="00FC5E09">
            <w:pPr>
              <w:spacing w:before="100" w:beforeAutospacing="1" w:after="100" w:afterAutospacing="1" w:line="240" w:lineRule="auto"/>
              <w:rPr>
                <w:rFonts w:ascii="Avenir Next LT Pro" w:eastAsia="Calibri" w:hAnsi="Avenir Next LT Pro"/>
                <w:color w:val="auto"/>
                <w:sz w:val="20"/>
                <w:szCs w:val="20"/>
                <w:lang w:eastAsia="en-US"/>
              </w:rPr>
            </w:pPr>
            <w:r>
              <w:rPr>
                <w:rFonts w:ascii="Avenir Next LT Pro" w:eastAsia="Calibri" w:hAnsi="Avenir Next LT Pro"/>
                <w:color w:val="aut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6CBA0A79"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604CEE29"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0CBB2100"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6CC53902" w14:textId="401BFCB9" w:rsidR="002B081C" w:rsidRPr="002B081C" w:rsidRDefault="002B081C" w:rsidP="002B081C">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 xml:space="preserve">Include source of data, type of research, </w:t>
            </w:r>
            <w:proofErr w:type="gramStart"/>
            <w:r w:rsidRPr="002B081C">
              <w:rPr>
                <w:rFonts w:ascii="AvenirNext LT Pro Regular" w:hAnsi="AvenirNext LT Pro Regular"/>
                <w:sz w:val="20"/>
                <w:szCs w:val="20"/>
              </w:rPr>
              <w:t>time period</w:t>
            </w:r>
            <w:proofErr w:type="gramEnd"/>
            <w:r w:rsidRPr="002B081C">
              <w:rPr>
                <w:rFonts w:ascii="AvenirNext LT Pro Regular" w:hAnsi="AvenirNext LT Pro Regular"/>
                <w:sz w:val="20"/>
                <w:szCs w:val="20"/>
              </w:rPr>
              <w:t xml:space="preserve"> covered, etc. Do not include ANY agency names as the source of research.</w:t>
            </w:r>
          </w:p>
          <w:p w14:paraId="65290107"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71195AC2"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4BBAFEC" w14:textId="5D3A465D" w:rsidR="002B081C" w:rsidRPr="002B081C" w:rsidRDefault="00000000" w:rsidP="002B081C">
            <w:pPr>
              <w:pStyle w:val="NormalWeb"/>
              <w:rPr>
                <w:rFonts w:ascii="AvenirNext LT Pro Regular" w:hAnsi="AvenirNext LT Pro Regular"/>
                <w:sz w:val="20"/>
                <w:szCs w:val="20"/>
              </w:rPr>
            </w:pPr>
            <w:hyperlink r:id="rId23" w:tgtFrame="_blank" w:history="1">
              <w:r w:rsidR="002B081C" w:rsidRPr="002B081C">
                <w:rPr>
                  <w:rStyle w:val="Hyperlink"/>
                  <w:rFonts w:ascii="AvenirNext LT Pro Regular" w:hAnsi="AvenirNext LT Pro Regular"/>
                  <w:b/>
                  <w:bCs/>
                  <w:sz w:val="20"/>
                  <w:szCs w:val="20"/>
                </w:rPr>
                <w:t>SOURCING GUIDE OUTLINE</w:t>
              </w:r>
            </w:hyperlink>
          </w:p>
          <w:p w14:paraId="4DB0EDD0" w14:textId="03BF8C58" w:rsidR="00DB5E6D" w:rsidRPr="00A476C9" w:rsidRDefault="00DB5E6D" w:rsidP="00DB5E6D">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68D342C4" w:rsidR="00DA7C7F" w:rsidRDefault="00DA7C7F"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3"/>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all social media platforms </w:t>
            </w:r>
            <w:proofErr w:type="spellStart"/>
            <w:r w:rsidRPr="00522107">
              <w:rPr>
                <w:rFonts w:ascii="Avenir Next LT Pro" w:eastAsia="ヒラギノ角ゴ Pro W3" w:hAnsi="Avenir Next LT Pro"/>
                <w:color w:val="auto"/>
                <w:sz w:val="20"/>
                <w:szCs w:val="20"/>
                <w:lang w:eastAsia="en-US"/>
              </w:rPr>
              <w:t>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w:t>
            </w:r>
            <w:proofErr w:type="spellEnd"/>
            <w:r w:rsidRPr="00522107">
              <w:rPr>
                <w:rFonts w:ascii="Avenir Next LT Pro" w:eastAsia="ヒラギノ角ゴ Pro W3" w:hAnsi="Avenir Next LT Pro"/>
                <w:color w:val="auto"/>
                <w:sz w:val="20"/>
                <w:szCs w:val="20"/>
                <w:lang w:eastAsia="en-US"/>
              </w:rPr>
              <w:t xml:space="preserve">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 xml:space="preserve">Select all that </w:t>
            </w:r>
            <w:proofErr w:type="gramStart"/>
            <w:r>
              <w:rPr>
                <w:rFonts w:ascii="Avenir Next LT Pro" w:hAnsi="Avenir Next LT Pro"/>
                <w:sz w:val="19"/>
                <w:szCs w:val="19"/>
              </w:rPr>
              <w:t>apply, or</w:t>
            </w:r>
            <w:proofErr w:type="gramEnd"/>
            <w:r>
              <w:rPr>
                <w:rFonts w:ascii="Avenir Next LT Pro" w:hAnsi="Avenir Next LT Pro"/>
                <w:sz w:val="19"/>
                <w:szCs w:val="19"/>
              </w:rPr>
              <w:t xml:space="preserve">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33B43E3" w:rsidR="002F4CFF" w:rsidRDefault="002F4CFF"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263EA84D"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ED6A83">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ED6A83">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4254A8">
              <w:rPr>
                <w:rFonts w:ascii="Avenir Next LT Pro" w:hAnsi="Avenir Next LT Pro"/>
                <w:color w:val="FFFFFF" w:themeColor="background1"/>
                <w:sz w:val="19"/>
                <w:szCs w:val="19"/>
                <w:lang w:val="en-HK"/>
              </w:rPr>
              <w:t>as long as</w:t>
            </w:r>
            <w:proofErr w:type="gramEnd"/>
            <w:r w:rsidRPr="004254A8">
              <w:rPr>
                <w:rFonts w:ascii="Avenir Next LT Pro" w:hAnsi="Avenir Next LT Pro"/>
                <w:color w:val="FFFFFF" w:themeColor="background1"/>
                <w:sz w:val="19"/>
                <w:szCs w:val="19"/>
                <w:lang w:val="en-HK"/>
              </w:rPr>
              <w:t xml:space="preserve">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22E5A094" w14:textId="50518387" w:rsidR="00FB3AE4"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tc>
      </w:tr>
      <w:tr w:rsidR="00D86A97" w:rsidRPr="00522107" w14:paraId="1489FE34" w14:textId="77777777" w:rsidTr="00ED6A83">
        <w:trPr>
          <w:trHeight w:val="252"/>
        </w:trPr>
        <w:tc>
          <w:tcPr>
            <w:tcW w:w="10466" w:type="dxa"/>
            <w:gridSpan w:val="5"/>
            <w:shd w:val="clear" w:color="auto" w:fill="B4975A" w:themeFill="accent1"/>
            <w:vAlign w:val="center"/>
          </w:tcPr>
          <w:p w14:paraId="7166EC73" w14:textId="77777777" w:rsidR="00D86A97" w:rsidRPr="00522107" w:rsidRDefault="00D86A97" w:rsidP="00CA3010">
            <w:pPr>
              <w:pStyle w:val="MediumShading1-Accent11"/>
              <w:spacing w:before="120" w:after="120"/>
              <w:rPr>
                <w:rFonts w:ascii="Avenir Next LT Pro" w:hAnsi="Avenir Next LT Pro"/>
                <w:b/>
                <w:color w:val="auto"/>
                <w:sz w:val="19"/>
                <w:szCs w:val="19"/>
              </w:rPr>
            </w:pP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63FCF27F"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ED6A83">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proofErr w:type="gramStart"/>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w:t>
            </w:r>
            <w:proofErr w:type="gramEnd"/>
            <w:r w:rsidR="003C03E2">
              <w:rPr>
                <w:rFonts w:ascii="Avenir Next LT Pro" w:eastAsia="ヒラギノ角ゴ Pro W3" w:hAnsi="Avenir Next LT Pro"/>
                <w:color w:val="auto"/>
                <w:sz w:val="20"/>
                <w:szCs w:val="20"/>
                <w:lang w:eastAsia="en-US"/>
              </w:rPr>
              <w:t xml:space="preserve">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21234A2F" w:rsidR="005746CC" w:rsidRDefault="005746CC" w:rsidP="004954DB">
      <w:pPr>
        <w:spacing w:after="0" w:line="240" w:lineRule="auto"/>
        <w:rPr>
          <w:rFonts w:ascii="Avenir Next LT Pro" w:hAnsi="Avenir Next LT Pro"/>
          <w:b/>
          <w:color w:val="auto"/>
          <w:sz w:val="19"/>
          <w:szCs w:val="19"/>
        </w:rPr>
      </w:pPr>
    </w:p>
    <w:p w14:paraId="61E1A6C4" w14:textId="28C7A82A" w:rsidR="00100EAD" w:rsidRDefault="00100EAD" w:rsidP="004954DB">
      <w:pPr>
        <w:spacing w:after="0" w:line="240" w:lineRule="auto"/>
        <w:rPr>
          <w:rFonts w:ascii="Avenir Next LT Pro" w:hAnsi="Avenir Next LT Pro"/>
          <w:b/>
          <w:color w:val="auto"/>
          <w:sz w:val="19"/>
          <w:szCs w:val="19"/>
        </w:rPr>
      </w:pPr>
    </w:p>
    <w:p w14:paraId="0E8B0982" w14:textId="06F88730" w:rsidR="00100EAD" w:rsidRDefault="00100EAD" w:rsidP="004954DB">
      <w:pPr>
        <w:spacing w:after="0" w:line="240" w:lineRule="auto"/>
        <w:rPr>
          <w:rFonts w:ascii="Avenir Next LT Pro" w:hAnsi="Avenir Next LT Pro"/>
          <w:b/>
          <w:color w:val="auto"/>
          <w:sz w:val="19"/>
          <w:szCs w:val="19"/>
        </w:rPr>
      </w:pPr>
    </w:p>
    <w:p w14:paraId="0766F071" w14:textId="1322D4C7" w:rsidR="00100EAD" w:rsidRDefault="00100EAD" w:rsidP="004954DB">
      <w:pPr>
        <w:spacing w:after="0" w:line="240" w:lineRule="auto"/>
        <w:rPr>
          <w:rFonts w:ascii="Avenir Next LT Pro" w:hAnsi="Avenir Next LT Pro"/>
          <w:b/>
          <w:color w:val="auto"/>
          <w:sz w:val="19"/>
          <w:szCs w:val="19"/>
        </w:rPr>
      </w:pPr>
    </w:p>
    <w:p w14:paraId="3A4992D6" w14:textId="3392EC97" w:rsidR="00100EAD" w:rsidRDefault="00100EAD" w:rsidP="004954DB">
      <w:pPr>
        <w:spacing w:after="0" w:line="240" w:lineRule="auto"/>
        <w:rPr>
          <w:rFonts w:ascii="Avenir Next LT Pro" w:hAnsi="Avenir Next LT Pro"/>
          <w:b/>
          <w:color w:val="auto"/>
          <w:sz w:val="19"/>
          <w:szCs w:val="19"/>
        </w:rPr>
      </w:pPr>
    </w:p>
    <w:p w14:paraId="268B3652" w14:textId="45AFBCFC" w:rsidR="00100EAD" w:rsidRDefault="00100EAD" w:rsidP="004954DB">
      <w:pPr>
        <w:spacing w:after="0" w:line="240" w:lineRule="auto"/>
        <w:rPr>
          <w:rFonts w:ascii="Avenir Next LT Pro" w:hAnsi="Avenir Next LT Pro"/>
          <w:b/>
          <w:color w:val="auto"/>
          <w:sz w:val="19"/>
          <w:szCs w:val="19"/>
        </w:rPr>
      </w:pPr>
    </w:p>
    <w:p w14:paraId="01F1D72F" w14:textId="35D8CC10" w:rsidR="00100EAD" w:rsidRDefault="00100EAD" w:rsidP="004954DB">
      <w:pPr>
        <w:spacing w:after="0" w:line="240" w:lineRule="auto"/>
        <w:rPr>
          <w:rFonts w:ascii="Avenir Next LT Pro" w:hAnsi="Avenir Next LT Pro"/>
          <w:b/>
          <w:color w:val="auto"/>
          <w:sz w:val="19"/>
          <w:szCs w:val="19"/>
        </w:rPr>
      </w:pPr>
    </w:p>
    <w:p w14:paraId="59195F2D" w14:textId="77777777" w:rsidR="00100EAD" w:rsidRDefault="00100EAD"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 xml:space="preserve">Please note that judges typically review your case in the tab-view format in the online portal - not as a .PDF. </w:t>
            </w:r>
            <w:proofErr w:type="gramStart"/>
            <w:r w:rsidRPr="00C42689">
              <w:rPr>
                <w:rFonts w:ascii="Avenir Next LT Pro" w:eastAsia="SimSun" w:hAnsi="Avenir Next LT Pro"/>
                <w:color w:val="FFFFFF" w:themeColor="background1"/>
                <w:sz w:val="19"/>
                <w:szCs w:val="19"/>
                <w:lang w:val="en-HK" w:eastAsia="ja-JP"/>
              </w:rPr>
              <w:t>As long as</w:t>
            </w:r>
            <w:proofErr w:type="gramEnd"/>
            <w:r w:rsidRPr="00C42689">
              <w:rPr>
                <w:rFonts w:ascii="Avenir Next LT Pro" w:eastAsia="SimSun" w:hAnsi="Avenir Next LT Pro"/>
                <w:color w:val="FFFFFF" w:themeColor="background1"/>
                <w:sz w:val="19"/>
                <w:szCs w:val="19"/>
                <w:lang w:val="en-HK" w:eastAsia="ja-JP"/>
              </w:rPr>
              <w:t xml:space="preserve">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67E81C2"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The way your Agency Name is entered on this page is how your company will be </w:t>
            </w:r>
            <w:proofErr w:type="spellStart"/>
            <w:r w:rsidRPr="00141CBA">
              <w:rPr>
                <w:rFonts w:ascii="Avenir Next LT Pro" w:eastAsia="SimSun" w:hAnsi="Avenir Next LT Pro"/>
                <w:color w:val="FFFFFF"/>
                <w:sz w:val="20"/>
                <w:szCs w:val="20"/>
                <w:lang w:eastAsia="ja-JP"/>
              </w:rPr>
              <w:t>recogni</w:t>
            </w:r>
            <w:r w:rsidR="00B11E13">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w:t>
            </w:r>
            <w:proofErr w:type="spellEnd"/>
            <w:r w:rsidRPr="00141CBA">
              <w:rPr>
                <w:rFonts w:ascii="Avenir Next LT Pro" w:eastAsia="SimSun" w:hAnsi="Avenir Next LT Pro"/>
                <w:color w:val="FFFFFF"/>
                <w:sz w:val="20"/>
                <w:szCs w:val="20"/>
                <w:lang w:eastAsia="ja-JP"/>
              </w:rPr>
              <w:t xml:space="preserve">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All entries submitted from the same agency office location should list the "Agency Name" precisely the same way to ensure your office receives all relevant index points. Communicate with your corporate/executive team, PR department, and other teams </w:t>
            </w:r>
            <w:proofErr w:type="gramStart"/>
            <w:r w:rsidRPr="00141CBA">
              <w:rPr>
                <w:rFonts w:ascii="Avenir Next LT Pro" w:eastAsia="SimSun" w:hAnsi="Avenir Next LT Pro"/>
                <w:color w:val="FFFFFF"/>
                <w:sz w:val="20"/>
                <w:szCs w:val="20"/>
                <w:lang w:eastAsia="ja-JP"/>
              </w:rPr>
              <w:t>entering into</w:t>
            </w:r>
            <w:proofErr w:type="gramEnd"/>
            <w:r w:rsidRPr="00141CBA">
              <w:rPr>
                <w:rFonts w:ascii="Avenir Next LT Pro" w:eastAsia="SimSun" w:hAnsi="Avenir Next LT Pro"/>
                <w:color w:val="FFFFFF"/>
                <w:sz w:val="20"/>
                <w:szCs w:val="20"/>
                <w:lang w:eastAsia="ja-JP"/>
              </w:rPr>
              <w:t xml:space="preserve">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4"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553D7862"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Effie’s policy is that those </w:t>
            </w:r>
            <w:proofErr w:type="spellStart"/>
            <w:r w:rsidRPr="00141CBA">
              <w:rPr>
                <w:rFonts w:ascii="Avenir Next LT Pro" w:hAnsi="Avenir Next LT Pro"/>
                <w:color w:val="FFFFFF"/>
                <w:sz w:val="20"/>
                <w:szCs w:val="20"/>
              </w:rPr>
              <w:t>recogni</w:t>
            </w:r>
            <w:r w:rsidR="002A7968">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xml:space="preserve">. The Client, Lead </w:t>
            </w:r>
            <w:proofErr w:type="gramStart"/>
            <w:r w:rsidRPr="00141CBA">
              <w:rPr>
                <w:rFonts w:ascii="Avenir Next LT Pro" w:hAnsi="Avenir Next LT Pro"/>
                <w:color w:val="FFFFFF"/>
                <w:sz w:val="20"/>
                <w:szCs w:val="20"/>
              </w:rPr>
              <w:t>Agency</w:t>
            </w:r>
            <w:proofErr w:type="gramEnd"/>
            <w:r w:rsidRPr="00141CBA">
              <w:rPr>
                <w:rFonts w:ascii="Avenir Next LT Pro" w:hAnsi="Avenir Next LT Pro"/>
                <w:color w:val="FFFFFF"/>
                <w:sz w:val="20"/>
                <w:szCs w:val="20"/>
              </w:rPr>
              <w:t xml:space="preserve"> and Additional Lead Agency (if applicable) are considered final at the time of entry and cannot be removed or added after the entry is </w:t>
            </w:r>
            <w:proofErr w:type="spellStart"/>
            <w:r w:rsidRPr="00141CBA">
              <w:rPr>
                <w:rFonts w:ascii="Avenir Next LT Pro" w:hAnsi="Avenir Next LT Pro"/>
                <w:color w:val="FFFFFF"/>
                <w:sz w:val="20"/>
                <w:szCs w:val="20"/>
              </w:rPr>
              <w:t>finali</w:t>
            </w:r>
            <w:r w:rsidR="0072034E">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w:t>
            </w:r>
          </w:p>
          <w:p w14:paraId="2CEF1987" w14:textId="07E52733"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Additional contributing company credits and individual credits can be added after the entry is </w:t>
            </w:r>
            <w:proofErr w:type="spellStart"/>
            <w:r w:rsidRPr="00141CBA">
              <w:rPr>
                <w:rFonts w:ascii="Avenir Next LT Pro" w:hAnsi="Avenir Next LT Pro"/>
                <w:color w:val="FFFFFF"/>
                <w:sz w:val="20"/>
                <w:szCs w:val="20"/>
              </w:rPr>
              <w:t>finali</w:t>
            </w:r>
            <w:r w:rsidR="00B041EA">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5"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w:t>
            </w:r>
            <w:proofErr w:type="gramStart"/>
            <w:r w:rsidRPr="007A10B3">
              <w:rPr>
                <w:rFonts w:ascii="Avenir Next LT Pro" w:hAnsi="Avenir Next LT Pro"/>
                <w:color w:val="FFFFFF" w:themeColor="background2"/>
                <w:sz w:val="20"/>
                <w:szCs w:val="17"/>
              </w:rPr>
              <w:t>In order to</w:t>
            </w:r>
            <w:proofErr w:type="gramEnd"/>
            <w:r w:rsidRPr="007A10B3">
              <w:rPr>
                <w:rFonts w:ascii="Avenir Next LT Pro" w:hAnsi="Avenir Next LT Pro"/>
                <w:color w:val="FFFFFF" w:themeColor="background2"/>
                <w:sz w:val="20"/>
                <w:szCs w:val="17"/>
              </w:rPr>
              <w:t xml:space="preserve">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w:t>
            </w:r>
            <w:proofErr w:type="gramStart"/>
            <w:r w:rsidRPr="000B58C9">
              <w:rPr>
                <w:rFonts w:ascii="Avenir Next LT Pro" w:eastAsia="SimSun" w:hAnsi="Avenir Next LT Pro"/>
                <w:i/>
                <w:iCs/>
                <w:sz w:val="18"/>
                <w:szCs w:val="17"/>
                <w:lang w:eastAsia="ja-JP"/>
              </w:rPr>
              <w:t>house work</w:t>
            </w:r>
            <w:proofErr w:type="gramEnd"/>
            <w:r w:rsidRPr="000B58C9">
              <w:rPr>
                <w:rFonts w:ascii="Avenir Next LT Pro" w:eastAsia="SimSun" w:hAnsi="Avenir Next LT Pro"/>
                <w:i/>
                <w:iCs/>
                <w:sz w:val="18"/>
                <w:szCs w:val="17"/>
                <w:lang w:eastAsia="ja-JP"/>
              </w:rPr>
              <w:t>,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w:t>
            </w:r>
            <w:proofErr w:type="gramStart"/>
            <w:r w:rsidRPr="000B58C9">
              <w:rPr>
                <w:rFonts w:ascii="Avenir Next LT Pro" w:eastAsia="SimSun" w:hAnsi="Avenir Next LT Pro"/>
                <w:i/>
                <w:iCs/>
                <w:sz w:val="18"/>
                <w:szCs w:val="17"/>
                <w:lang w:eastAsia="ja-JP"/>
              </w:rPr>
              <w:t>house work</w:t>
            </w:r>
            <w:proofErr w:type="gramEnd"/>
            <w:r w:rsidRPr="000B58C9">
              <w:rPr>
                <w:rFonts w:ascii="Avenir Next LT Pro" w:eastAsia="SimSun" w:hAnsi="Avenir Next LT Pro"/>
                <w:i/>
                <w:iCs/>
                <w:sz w:val="18"/>
                <w:szCs w:val="17"/>
                <w:lang w:eastAsia="ja-JP"/>
              </w:rPr>
              <w:t>,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 xml:space="preserve">Please note that for publicity purposes, both the Brand Name (as entered on the Entry Details tab) and the Client Company (listed below) are </w:t>
            </w:r>
            <w:proofErr w:type="spellStart"/>
            <w:r w:rsidRPr="00BF4D2C">
              <w:rPr>
                <w:rFonts w:ascii="Avenir Next LT Pro" w:eastAsia="Calibri" w:hAnsi="Avenir Next LT Pro"/>
                <w:color w:val="FFFFFF" w:themeColor="background1"/>
                <w:sz w:val="20"/>
                <w:szCs w:val="17"/>
                <w:lang w:eastAsia="en-US"/>
              </w:rPr>
              <w:t>recognised</w:t>
            </w:r>
            <w:proofErr w:type="spellEnd"/>
            <w:r w:rsidRPr="00BF4D2C">
              <w:rPr>
                <w:rFonts w:ascii="Avenir Next LT Pro" w:eastAsia="Calibri" w:hAnsi="Avenir Next LT Pro"/>
                <w:color w:val="FFFFFF" w:themeColor="background1"/>
                <w:sz w:val="20"/>
                <w:szCs w:val="17"/>
                <w:lang w:eastAsia="en-US"/>
              </w:rPr>
              <w:t>.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78A353D1" w:rsidR="006045B3" w:rsidRPr="00522107" w:rsidRDefault="001D05BE"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1D05B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A8004E">
        <w:trPr>
          <w:trHeight w:val="1258"/>
        </w:trPr>
        <w:tc>
          <w:tcPr>
            <w:tcW w:w="10466" w:type="dxa"/>
            <w:gridSpan w:val="3"/>
            <w:shd w:val="clear" w:color="auto" w:fill="B4975A"/>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C50A95A" w14:textId="77777777" w:rsidR="00136E85" w:rsidRDefault="006045B3" w:rsidP="00E673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2E110D88" w14:textId="77777777" w:rsid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080B35A6" w14:textId="11C7839E" w:rsidR="00E673C8" w:rsidRP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3863735D" w14:textId="3115D1C9" w:rsidR="00E673C8" w:rsidRPr="00136E85" w:rsidRDefault="00E673C8" w:rsidP="00E673C8">
            <w:pPr>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 xml:space="preserve">If you do not use all ten spaces and wish to add individual credits after time of entry, additions will only be accepted on a </w:t>
            </w:r>
            <w:proofErr w:type="gramStart"/>
            <w:r w:rsidRPr="009F5751">
              <w:rPr>
                <w:rFonts w:ascii="Avenir Next LT Pro" w:eastAsia="Calibri" w:hAnsi="Avenir Next LT Pro"/>
                <w:color w:val="FFFFFF"/>
                <w:sz w:val="20"/>
                <w:szCs w:val="20"/>
                <w:lang w:eastAsia="en-US"/>
              </w:rPr>
              <w:t>case by case</w:t>
            </w:r>
            <w:proofErr w:type="gramEnd"/>
            <w:r w:rsidRPr="009F5751">
              <w:rPr>
                <w:rFonts w:ascii="Avenir Next LT Pro" w:eastAsia="Calibri" w:hAnsi="Avenir Next LT Pro"/>
                <w:color w:val="FFFFFF"/>
                <w:sz w:val="20"/>
                <w:szCs w:val="20"/>
                <w:lang w:eastAsia="en-US"/>
              </w:rPr>
              <w:t xml:space="preserv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 xml:space="preserve">Effie's policy is to </w:t>
            </w:r>
            <w:proofErr w:type="spellStart"/>
            <w:r w:rsidRPr="009F5751">
              <w:rPr>
                <w:rFonts w:ascii="Avenir Next LT Pro" w:eastAsia="Calibri" w:hAnsi="Avenir Next LT Pro"/>
                <w:color w:val="FFFFFF"/>
                <w:sz w:val="20"/>
                <w:szCs w:val="20"/>
                <w:lang w:eastAsia="en-US"/>
              </w:rPr>
              <w:t>honour</w:t>
            </w:r>
            <w:proofErr w:type="spellEnd"/>
            <w:r w:rsidRPr="009F5751">
              <w:rPr>
                <w:rFonts w:ascii="Avenir Next LT Pro" w:eastAsia="Calibri" w:hAnsi="Avenir Next LT Pro"/>
                <w:color w:val="FFFFFF"/>
                <w:sz w:val="20"/>
                <w:szCs w:val="20"/>
                <w:lang w:eastAsia="en-US"/>
              </w:rPr>
              <w:t xml:space="preserve">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5BE3A998" w14:textId="77777777" w:rsidR="006045B3" w:rsidRDefault="006045B3" w:rsidP="00574A6D">
            <w:pPr>
              <w:spacing w:before="120" w:after="120" w:line="240" w:lineRule="auto"/>
              <w:rPr>
                <w:rFonts w:ascii="Avenir Next LT Pro" w:hAnsi="Avenir Next LT Pro"/>
                <w:b/>
                <w:color w:val="auto"/>
                <w:sz w:val="22"/>
                <w:szCs w:val="22"/>
              </w:rPr>
            </w:pPr>
          </w:p>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78FDE549"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FC1DBF">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 xml:space="preserve">Individuals will be </w:t>
            </w:r>
            <w:proofErr w:type="spellStart"/>
            <w:r w:rsidRPr="00BB7EDC">
              <w:rPr>
                <w:rFonts w:ascii="Avenir Next LT Pro" w:eastAsia="Calibri" w:hAnsi="Avenir Next LT Pro"/>
                <w:color w:val="FFFFFF"/>
                <w:sz w:val="20"/>
                <w:szCs w:val="20"/>
                <w:lang w:eastAsia="en-US"/>
              </w:rPr>
              <w:t>recognised</w:t>
            </w:r>
            <w:proofErr w:type="spellEnd"/>
            <w:r w:rsidRPr="00BB7EDC">
              <w:rPr>
                <w:rFonts w:ascii="Avenir Next LT Pro" w:eastAsia="Calibri" w:hAnsi="Avenir Next LT Pro"/>
                <w:color w:val="FFFFFF"/>
                <w:sz w:val="20"/>
                <w:szCs w:val="20"/>
                <w:lang w:eastAsia="en-US"/>
              </w:rPr>
              <w:t xml:space="preserve">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6"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bookmarkStart w:id="7" w:name="_Hlk103635335"/>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597042E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 xml:space="preserve">The summary should be written as though it will be judged. Using at least three complete sentences </w:t>
            </w:r>
            <w:proofErr w:type="spellStart"/>
            <w:r w:rsidRPr="008E397D">
              <w:rPr>
                <w:rFonts w:ascii="Avenir Next LT Pro" w:eastAsia="SimSun" w:hAnsi="Avenir Next LT Pro"/>
                <w:color w:val="323232"/>
                <w:sz w:val="20"/>
                <w:szCs w:val="20"/>
                <w:lang w:eastAsia="ja-JP"/>
              </w:rPr>
              <w:t>summari</w:t>
            </w:r>
            <w:r w:rsidR="00753D8D">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w:t>
            </w:r>
            <w:proofErr w:type="spellEnd"/>
            <w:r w:rsidRPr="008E397D">
              <w:rPr>
                <w:rFonts w:ascii="Avenir Next LT Pro" w:eastAsia="SimSun" w:hAnsi="Avenir Next LT Pro"/>
                <w:color w:val="323232"/>
                <w:sz w:val="20"/>
                <w:szCs w:val="20"/>
                <w:lang w:eastAsia="ja-JP"/>
              </w:rPr>
              <w:t xml:space="preserv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7"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bookmarkStart w:id="8" w:name="_Hlk103636039"/>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8"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168EB">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168EB">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168EB">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168EB">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168EB">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2D072A87" w:rsidR="00DE29EB" w:rsidRDefault="00DE29EB" w:rsidP="007168EB">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sidR="007F6FC2">
              <w:rPr>
                <w:rFonts w:ascii="Avenir Next LT Pro" w:eastAsia="Calibri" w:hAnsi="Avenir Next LT Pro"/>
                <w:i/>
                <w:color w:val="auto"/>
                <w:sz w:val="20"/>
                <w:szCs w:val="17"/>
              </w:rPr>
              <w:t>.</w:t>
            </w:r>
          </w:p>
          <w:p w14:paraId="0FD713F4" w14:textId="77777777" w:rsidR="00DE29EB" w:rsidRDefault="00DE29EB" w:rsidP="007168EB">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r>
            <w:proofErr w:type="gramStart"/>
            <w:r>
              <w:rPr>
                <w:rFonts w:ascii="Avenir Next LT Pro" w:eastAsia="SimSun" w:hAnsi="Avenir Next LT Pro"/>
                <w:b/>
                <w:color w:val="B4975A"/>
                <w:sz w:val="24"/>
                <w:lang w:eastAsia="ja-JP"/>
              </w:rPr>
              <w:t>Low Res</w:t>
            </w:r>
            <w:proofErr w:type="gramEnd"/>
            <w:r>
              <w:rPr>
                <w:rFonts w:ascii="Avenir Next LT Pro" w:eastAsia="SimSun" w:hAnsi="Avenir Next LT Pro"/>
                <w:b/>
                <w:color w:val="B4975A"/>
                <w:sz w:val="24"/>
                <w:lang w:eastAsia="ja-JP"/>
              </w:rPr>
              <w:t xml:space="preserve"> Logos (Optional)</w:t>
            </w:r>
          </w:p>
          <w:p w14:paraId="5A3C9D2C" w14:textId="77777777" w:rsidR="00DE29EB" w:rsidRDefault="00DE29EB" w:rsidP="007168EB">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 xml:space="preserve">If you are unable to provide </w:t>
            </w:r>
            <w:proofErr w:type="gramStart"/>
            <w:r w:rsidRPr="009F1D23">
              <w:rPr>
                <w:rFonts w:ascii="Avenir Next LT Pro" w:eastAsia="Calibri" w:hAnsi="Avenir Next LT Pro"/>
                <w:iCs/>
                <w:color w:val="auto"/>
                <w:sz w:val="20"/>
                <w:szCs w:val="17"/>
              </w:rPr>
              <w:t>a high res</w:t>
            </w:r>
            <w:proofErr w:type="gramEnd"/>
            <w:r w:rsidRPr="009F1D23">
              <w:rPr>
                <w:rFonts w:ascii="Avenir Next LT Pro" w:eastAsia="Calibri" w:hAnsi="Avenir Next LT Pro"/>
                <w:iCs/>
                <w:color w:val="auto"/>
                <w:sz w:val="20"/>
                <w:szCs w:val="17"/>
              </w:rPr>
              <w:t xml:space="preserve">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14AB6E6F" w14:textId="77777777" w:rsidR="009F1D23" w:rsidRDefault="005A053C" w:rsidP="007168EB">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0283C865" w:rsidR="007168EB" w:rsidRPr="009F1D23" w:rsidRDefault="007168EB" w:rsidP="007168EB">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168EB">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4981F6D7"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585AC1" w:rsidRPr="00585AC1">
              <w:rPr>
                <w:rFonts w:ascii="Avenir Next LT Pro" w:eastAsia="Calibri" w:hAnsi="Avenir Next LT Pro"/>
                <w:iCs/>
                <w:color w:val="auto"/>
                <w:sz w:val="20"/>
                <w:szCs w:val="17"/>
                <w:vertAlign w:val="superscript"/>
                <w:lang w:eastAsia="en-US"/>
              </w:rPr>
              <w:t>th</w:t>
            </w:r>
            <w:r w:rsidR="00585AC1">
              <w:rPr>
                <w:rFonts w:ascii="Avenir Next LT Pro" w:eastAsia="Calibri" w:hAnsi="Avenir Next LT Pro"/>
                <w:iCs/>
                <w:color w:val="auto"/>
                <w:sz w:val="20"/>
                <w:szCs w:val="17"/>
                <w:lang w:eastAsia="en-US"/>
              </w:rPr>
              <w:t xml:space="preserve"> </w:t>
            </w:r>
            <w:proofErr w:type="gramStart"/>
            <w:r w:rsidRPr="005A053C">
              <w:rPr>
                <w:rFonts w:ascii="Avenir Next LT Pro" w:eastAsia="Calibri" w:hAnsi="Avenir Next LT Pro"/>
                <w:iCs/>
                <w:color w:val="auto"/>
                <w:sz w:val="20"/>
                <w:szCs w:val="17"/>
                <w:lang w:eastAsia="en-US"/>
              </w:rPr>
              <w:t>September,</w:t>
            </w:r>
            <w:proofErr w:type="gramEnd"/>
            <w:r w:rsidRPr="005A053C">
              <w:rPr>
                <w:rFonts w:ascii="Avenir Next LT Pro" w:eastAsia="Calibri" w:hAnsi="Avenir Next LT Pro"/>
                <w:iCs/>
                <w:color w:val="auto"/>
                <w:sz w:val="20"/>
                <w:szCs w:val="17"/>
                <w:lang w:eastAsia="en-US"/>
              </w:rPr>
              <w:t xml:space="preserve">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bookmarkEnd w:id="8"/>
    </w:tbl>
    <w:p w14:paraId="279CDE6A" w14:textId="02F81458" w:rsidR="00A324F7" w:rsidRDefault="00A324F7" w:rsidP="00A324F7">
      <w:pPr>
        <w:pStyle w:val="NoSpacing"/>
        <w:spacing w:before="120" w:after="120"/>
        <w:rPr>
          <w:rFonts w:ascii="Avenir Next LT Pro" w:hAnsi="Avenir Next LT Pro"/>
        </w:rPr>
      </w:pPr>
    </w:p>
    <w:p w14:paraId="02311DA2" w14:textId="314A8308" w:rsidR="00ED6A83" w:rsidRDefault="00ED6A83" w:rsidP="00A324F7">
      <w:pPr>
        <w:pStyle w:val="NoSpacing"/>
        <w:spacing w:before="120" w:after="120"/>
        <w:rPr>
          <w:rFonts w:ascii="Avenir Next LT Pro" w:hAnsi="Avenir Next LT Pro"/>
        </w:rPr>
      </w:pPr>
    </w:p>
    <w:p w14:paraId="129196B5" w14:textId="764F508D" w:rsidR="00ED6A83" w:rsidRDefault="00ED6A83" w:rsidP="00A324F7">
      <w:pPr>
        <w:pStyle w:val="NoSpacing"/>
        <w:spacing w:before="120" w:after="120"/>
        <w:rPr>
          <w:rFonts w:ascii="Avenir Next LT Pro" w:hAnsi="Avenir Next LT Pro"/>
        </w:rPr>
      </w:pPr>
    </w:p>
    <w:p w14:paraId="5BD23745" w14:textId="2A9F2A42" w:rsidR="00ED6A83" w:rsidRDefault="00ED6A83" w:rsidP="00A324F7">
      <w:pPr>
        <w:pStyle w:val="NoSpacing"/>
        <w:spacing w:before="120" w:after="120"/>
        <w:rPr>
          <w:rFonts w:ascii="Avenir Next LT Pro" w:hAnsi="Avenir Next LT Pro"/>
        </w:rPr>
      </w:pPr>
    </w:p>
    <w:p w14:paraId="3724F7CD" w14:textId="68B1C0FE" w:rsidR="00ED6A83" w:rsidRDefault="00ED6A83" w:rsidP="00A324F7">
      <w:pPr>
        <w:pStyle w:val="NoSpacing"/>
        <w:spacing w:before="120" w:after="120"/>
        <w:rPr>
          <w:rFonts w:ascii="Avenir Next LT Pro" w:hAnsi="Avenir Next LT Pro"/>
        </w:rPr>
      </w:pPr>
    </w:p>
    <w:p w14:paraId="0645ACD0" w14:textId="77777777" w:rsidR="00472BBB" w:rsidRDefault="00472BBB" w:rsidP="00A324F7">
      <w:pPr>
        <w:pStyle w:val="NoSpacing"/>
        <w:spacing w:before="120" w:after="120"/>
        <w:rPr>
          <w:rFonts w:ascii="Avenir Next LT Pro" w:hAnsi="Avenir Next LT Pro"/>
        </w:rPr>
      </w:pPr>
    </w:p>
    <w:p w14:paraId="4D3F72AC" w14:textId="53D7072B" w:rsidR="00ED6A83" w:rsidRDefault="00ED6A83" w:rsidP="00A324F7">
      <w:pPr>
        <w:pStyle w:val="NoSpacing"/>
        <w:spacing w:before="120" w:after="120"/>
        <w:rPr>
          <w:rFonts w:ascii="Avenir Next LT Pro" w:hAnsi="Avenir Next LT Pro"/>
        </w:rPr>
      </w:pPr>
    </w:p>
    <w:p w14:paraId="7B3ADE8D" w14:textId="77777777" w:rsidR="00DF07F9" w:rsidRDefault="00DF07F9" w:rsidP="00A324F7">
      <w:pPr>
        <w:pStyle w:val="NoSpacing"/>
        <w:spacing w:before="120" w:after="120"/>
        <w:rPr>
          <w:rFonts w:ascii="Avenir Next LT Pro" w:hAnsi="Avenir Next LT Pro"/>
        </w:rPr>
      </w:pPr>
    </w:p>
    <w:p w14:paraId="20328322" w14:textId="77777777" w:rsidR="00ED6A83" w:rsidRPr="00522107" w:rsidRDefault="00ED6A83"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472BBB">
        <w:trPr>
          <w:trHeight w:val="69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04F6CA2A" w:rsidR="00354FAB" w:rsidRPr="00603C1B" w:rsidRDefault="007F6FC2" w:rsidP="00354FAB">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448F16F4" w:rsidR="00354FAB" w:rsidRPr="00522107" w:rsidRDefault="007F6FC2"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 xml:space="preserve">Then, list any research partners/research companies that were </w:t>
            </w:r>
            <w:proofErr w:type="spellStart"/>
            <w:r w:rsidRPr="0025293C">
              <w:rPr>
                <w:rFonts w:ascii="Avenir Next LT Pro" w:hAnsi="Avenir Next LT Pro"/>
                <w:sz w:val="20"/>
                <w:szCs w:val="17"/>
              </w:rPr>
              <w:t>utilised</w:t>
            </w:r>
            <w:proofErr w:type="spellEnd"/>
            <w:r w:rsidRPr="0025293C">
              <w:rPr>
                <w:rFonts w:ascii="Avenir Next LT Pro" w:hAnsi="Avenir Next LT Pro"/>
                <w:sz w:val="20"/>
                <w:szCs w:val="17"/>
              </w:rPr>
              <w:t xml:space="preserve">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9"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0"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E54FBC">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E54FBC">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r w:rsidR="00A73FE0" w:rsidRPr="00522107" w14:paraId="7FBEEF85" w14:textId="77777777" w:rsidTr="00DF07F9">
        <w:trPr>
          <w:trHeight w:val="106"/>
        </w:trPr>
        <w:tc>
          <w:tcPr>
            <w:tcW w:w="10466" w:type="dxa"/>
            <w:gridSpan w:val="4"/>
            <w:tcBorders>
              <w:top w:val="single" w:sz="4" w:space="0" w:color="auto"/>
            </w:tcBorders>
            <w:vAlign w:val="center"/>
          </w:tcPr>
          <w:p w14:paraId="573AA453" w14:textId="4EBC1368" w:rsidR="00BA6FBC" w:rsidRPr="00D12895" w:rsidRDefault="00BA6FBC" w:rsidP="00883EED">
            <w:pPr>
              <w:spacing w:before="120" w:after="120" w:line="240" w:lineRule="auto"/>
              <w:rPr>
                <w:rFonts w:ascii="Avenir Next LT Pro" w:hAnsi="Avenir Next LT Pro"/>
                <w:color w:val="000000" w:themeColor="text1"/>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CDAE543" w14:textId="77777777" w:rsidTr="00A73FE0">
        <w:trPr>
          <w:trHeight w:val="621"/>
        </w:trPr>
        <w:tc>
          <w:tcPr>
            <w:tcW w:w="10466" w:type="dxa"/>
            <w:tcBorders>
              <w:top w:val="nil"/>
              <w:left w:val="nil"/>
              <w:bottom w:val="nil"/>
              <w:right w:val="nil"/>
            </w:tcBorders>
            <w:shd w:val="clear" w:color="auto" w:fill="B4975A" w:themeFill="accent1"/>
            <w:vAlign w:val="center"/>
            <w:hideMark/>
          </w:tcPr>
          <w:p w14:paraId="5D6CB69F" w14:textId="2A66D83B" w:rsidR="00A324F7" w:rsidRDefault="00A324F7" w:rsidP="00A324F7">
            <w:pPr>
              <w:pStyle w:val="MediumShading1-Accent11"/>
              <w:spacing w:before="120" w:after="120"/>
              <w:rPr>
                <w:rFonts w:ascii="Avenir Next LT Pro" w:hAnsi="Avenir Next LT Pro"/>
                <w:b/>
                <w:color w:val="FFFFFF"/>
                <w:sz w:val="40"/>
                <w:szCs w:val="19"/>
              </w:rPr>
            </w:pPr>
            <w:bookmarkStart w:id="9" w:name="_Hlk103646673"/>
            <w:bookmarkEnd w:id="7"/>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sidR="0044143F">
              <w:rPr>
                <w:rFonts w:ascii="Avenir Next LT Pro" w:hAnsi="Avenir Next LT Pro"/>
                <w:b/>
                <w:color w:val="FFFFFF"/>
                <w:sz w:val="40"/>
                <w:szCs w:val="19"/>
              </w:rPr>
              <w:t>S</w:t>
            </w:r>
            <w:r w:rsidRPr="00053447">
              <w:rPr>
                <w:rFonts w:ascii="Avenir Next LT Pro" w:hAnsi="Avenir Next LT Pro"/>
                <w:b/>
                <w:color w:val="FFFFFF"/>
                <w:sz w:val="40"/>
                <w:szCs w:val="19"/>
              </w:rPr>
              <w:t>ATION</w:t>
            </w:r>
            <w:r w:rsidR="00BA6FBC">
              <w:rPr>
                <w:rFonts w:ascii="Avenir Next LT Pro" w:hAnsi="Avenir Next LT Pro"/>
                <w:b/>
                <w:color w:val="FFFFFF"/>
                <w:sz w:val="40"/>
                <w:szCs w:val="19"/>
              </w:rPr>
              <w:t xml:space="preserve"> &amp; VERIFICATION</w:t>
            </w:r>
          </w:p>
          <w:p w14:paraId="1C756C1A" w14:textId="11BE195A" w:rsidR="00BA6FBC" w:rsidRPr="00522107" w:rsidRDefault="00BA6FBC" w:rsidP="00A324F7">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691034E9" w14:textId="10B3591B"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Effie Worldwide is a 501(c)(3) non-profit </w:t>
            </w:r>
            <w:proofErr w:type="spellStart"/>
            <w:r w:rsidRPr="00343255">
              <w:rPr>
                <w:rFonts w:ascii="Avenir Next LT Pro" w:hAnsi="Avenir Next LT Pro"/>
                <w:color w:val="FFFFFF" w:themeColor="background1"/>
                <w:sz w:val="20"/>
                <w:szCs w:val="20"/>
              </w:rPr>
              <w:t>organisation</w:t>
            </w:r>
            <w:proofErr w:type="spellEnd"/>
            <w:r w:rsidRPr="00343255">
              <w:rPr>
                <w:rFonts w:ascii="Avenir Next LT Pro" w:hAnsi="Avenir Next LT Pro"/>
                <w:color w:val="FFFFFF" w:themeColor="background1"/>
                <w:sz w:val="20"/>
                <w:szCs w:val="20"/>
              </w:rPr>
              <w:t xml:space="preserve"> that stands for effectiveness in marketing communications, spotlighting marketing ideas that work and encouraging thoughtful dialogue about the drivers of marketing effectiveness. </w:t>
            </w:r>
            <w:proofErr w:type="gramStart"/>
            <w:r w:rsidRPr="00343255">
              <w:rPr>
                <w:rFonts w:ascii="Avenir Next LT Pro" w:hAnsi="Avenir Next LT Pro"/>
                <w:color w:val="FFFFFF" w:themeColor="background1"/>
                <w:sz w:val="20"/>
                <w:szCs w:val="20"/>
              </w:rPr>
              <w:t>In order to</w:t>
            </w:r>
            <w:proofErr w:type="gramEnd"/>
            <w:r w:rsidRPr="00343255">
              <w:rPr>
                <w:rFonts w:ascii="Avenir Next LT Pro" w:hAnsi="Avenir Next LT Pro"/>
                <w:color w:val="FFFFFF" w:themeColor="background1"/>
                <w:sz w:val="20"/>
                <w:szCs w:val="20"/>
              </w:rPr>
              <w:t xml:space="preserve"> help fulfill this mission and provide learning to the industry, Effie relies on entrants’ willingness to share their finalist and winning case studies with the industry.</w:t>
            </w:r>
          </w:p>
          <w:p w14:paraId="65FE6F28" w14:textId="6CFB3F73" w:rsidR="00343255" w:rsidRPr="00343255" w:rsidRDefault="00343255" w:rsidP="00343255">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59D7BCF" w14:textId="1D2CCC2B" w:rsidR="00343255" w:rsidRPr="002562DC" w:rsidRDefault="00343255" w:rsidP="00343255">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6CC48C0E" w14:textId="68238475"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B3DDDFC" w14:textId="3CEAF7AF"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1F79F1C7"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243D21FB" w14:textId="40A153BA"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584D66FC"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2C74B25B" w14:textId="055CDB5C" w:rsidR="00343255" w:rsidRPr="002562DC" w:rsidRDefault="00343255" w:rsidP="002562DC">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sidR="002562DC">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D68AC70"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w:t>
            </w:r>
            <w:proofErr w:type="gramStart"/>
            <w:r w:rsidRPr="00343255">
              <w:rPr>
                <w:rFonts w:ascii="Avenir Next LT Pro" w:hAnsi="Avenir Next LT Pro"/>
                <w:color w:val="FFFFFF" w:themeColor="background1"/>
                <w:sz w:val="20"/>
                <w:szCs w:val="20"/>
              </w:rPr>
              <w:t>that entries</w:t>
            </w:r>
            <w:proofErr w:type="gramEnd"/>
            <w:r w:rsidRPr="00343255">
              <w:rPr>
                <w:rFonts w:ascii="Avenir Next LT Pro" w:hAnsi="Avenir Next LT Pro"/>
                <w:color w:val="FFFFFF" w:themeColor="background1"/>
                <w:sz w:val="20"/>
                <w:szCs w:val="20"/>
              </w:rPr>
              <w:t xml:space="preserve"> may have information deemed confidential. </w:t>
            </w:r>
            <w:r w:rsidRPr="00343255">
              <w:rPr>
                <w:rFonts w:ascii="Avenir Next LT Pro" w:hAnsi="Avenir Next LT Pro"/>
                <w:b/>
                <w:bCs/>
                <w:color w:val="FFFFFF" w:themeColor="background1"/>
                <w:sz w:val="20"/>
                <w:szCs w:val="20"/>
              </w:rPr>
              <w:t xml:space="preserve">Below, entrants may select their publication permission settings for the written case, should the entry become a finalist or winner: Publish </w:t>
            </w:r>
            <w:proofErr w:type="gramStart"/>
            <w:r w:rsidRPr="00343255">
              <w:rPr>
                <w:rFonts w:ascii="Avenir Next LT Pro" w:hAnsi="Avenir Next LT Pro"/>
                <w:b/>
                <w:bCs/>
                <w:color w:val="FFFFFF" w:themeColor="background1"/>
                <w:sz w:val="20"/>
                <w:szCs w:val="20"/>
              </w:rPr>
              <w:t>As-Submitted</w:t>
            </w:r>
            <w:proofErr w:type="gramEnd"/>
            <w:r w:rsidRPr="00343255">
              <w:rPr>
                <w:rFonts w:ascii="Avenir Next LT Pro" w:hAnsi="Avenir Next LT Pro"/>
                <w:b/>
                <w:bCs/>
                <w:color w:val="FFFFFF" w:themeColor="background1"/>
                <w:sz w:val="20"/>
                <w:szCs w:val="20"/>
              </w:rPr>
              <w:t>,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73AC0F63" w14:textId="75F246CF"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1"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5005E2CE" w14:textId="2AD74CD7" w:rsidR="00A324F7" w:rsidRPr="00522107" w:rsidRDefault="00A324F7" w:rsidP="00A324F7">
            <w:pPr>
              <w:pStyle w:val="MediumShading1-Accent11"/>
              <w:spacing w:before="120" w:after="120"/>
              <w:rPr>
                <w:rFonts w:ascii="Avenir Next LT Pro" w:hAnsi="Avenir Next LT Pro"/>
                <w:b/>
                <w:color w:val="FFFFFF"/>
                <w:sz w:val="19"/>
                <w:szCs w:val="19"/>
              </w:rPr>
            </w:pPr>
          </w:p>
        </w:tc>
      </w:tr>
      <w:tr w:rsidR="00A324F7" w:rsidRPr="00522107" w14:paraId="5F774497" w14:textId="77777777" w:rsidTr="00A73FE0">
        <w:trPr>
          <w:trHeight w:val="261"/>
        </w:trPr>
        <w:tc>
          <w:tcPr>
            <w:tcW w:w="10466"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324F7" w:rsidRPr="00522107" w14:paraId="79AE8C72" w14:textId="77777777" w:rsidTr="00053447">
        <w:trPr>
          <w:trHeight w:val="664"/>
        </w:trPr>
        <w:tc>
          <w:tcPr>
            <w:tcW w:w="10790" w:type="dxa"/>
            <w:gridSpan w:val="2"/>
            <w:shd w:val="clear" w:color="auto" w:fill="auto"/>
            <w:vAlign w:val="center"/>
            <w:hideMark/>
          </w:tcPr>
          <w:p w14:paraId="49A3C359" w14:textId="339056F7" w:rsidR="00053447" w:rsidRPr="00053447" w:rsidRDefault="00A324F7" w:rsidP="00A324F7">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sidR="002562DC">
              <w:rPr>
                <w:rFonts w:ascii="Avenir Next LT Pro" w:hAnsi="Avenir Next LT Pro"/>
                <w:b/>
                <w:color w:val="auto"/>
                <w:szCs w:val="22"/>
              </w:rPr>
              <w:t>: WRITTEN CASE</w:t>
            </w:r>
          </w:p>
          <w:p w14:paraId="7D8F3343" w14:textId="43650F0E" w:rsidR="00A324F7" w:rsidRPr="00522107" w:rsidRDefault="00A324F7" w:rsidP="00A324F7">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7A10B3" w:rsidRPr="00522107" w14:paraId="3D18289F" w14:textId="77777777" w:rsidTr="009E6786">
        <w:trPr>
          <w:trHeight w:val="1125"/>
        </w:trPr>
        <w:tc>
          <w:tcPr>
            <w:tcW w:w="5400" w:type="dxa"/>
            <w:vAlign w:val="center"/>
            <w:hideMark/>
          </w:tcPr>
          <w:p w14:paraId="445C3164" w14:textId="28C207B9"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It Was Submitted</w:t>
            </w:r>
          </w:p>
        </w:tc>
        <w:tc>
          <w:tcPr>
            <w:tcW w:w="5390" w:type="dxa"/>
            <w:vAlign w:val="center"/>
          </w:tcPr>
          <w:p w14:paraId="6221932E" w14:textId="018597FE"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 xml:space="preserve">Publish My Written Case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An Edited Version</w:t>
            </w:r>
          </w:p>
        </w:tc>
      </w:tr>
    </w:tbl>
    <w:p w14:paraId="3BC1A14A" w14:textId="5D14906D" w:rsidR="00A324F7" w:rsidRDefault="00A324F7" w:rsidP="00A324F7">
      <w:pPr>
        <w:pStyle w:val="NoSpacing"/>
        <w:spacing w:before="120" w:after="120"/>
        <w:rPr>
          <w:rFonts w:ascii="Avenir Next LT Pro" w:hAnsi="Avenir Next LT Pro"/>
        </w:rPr>
      </w:pPr>
    </w:p>
    <w:p w14:paraId="7492453D" w14:textId="2A7726FA" w:rsidR="0044143F" w:rsidRDefault="0044143F" w:rsidP="00A324F7">
      <w:pPr>
        <w:pStyle w:val="NoSpacing"/>
        <w:spacing w:before="120" w:after="120"/>
        <w:rPr>
          <w:rFonts w:ascii="Avenir Next LT Pro" w:hAnsi="Avenir Next LT Pro"/>
        </w:rPr>
      </w:pPr>
    </w:p>
    <w:p w14:paraId="381F1B5D" w14:textId="098D1B2B" w:rsidR="0044143F" w:rsidRDefault="0044143F" w:rsidP="00A324F7">
      <w:pPr>
        <w:pStyle w:val="NoSpacing"/>
        <w:spacing w:before="120" w:after="120"/>
        <w:rPr>
          <w:rFonts w:ascii="Avenir Next LT Pro" w:hAnsi="Avenir Next LT Pro"/>
        </w:rPr>
      </w:pPr>
    </w:p>
    <w:p w14:paraId="0558093B" w14:textId="1D66DBCA" w:rsidR="00A73FE0" w:rsidRDefault="00A73FE0" w:rsidP="00A324F7">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FD1D56" w14:paraId="02DFD364" w14:textId="77777777" w:rsidTr="00FD1D56">
        <w:trPr>
          <w:trHeight w:val="710"/>
        </w:trPr>
        <w:tc>
          <w:tcPr>
            <w:tcW w:w="10456" w:type="dxa"/>
            <w:shd w:val="clear" w:color="auto" w:fill="B4975A" w:themeFill="accent1"/>
          </w:tcPr>
          <w:p w14:paraId="744E820B" w14:textId="735EC253" w:rsidR="00FD1D56" w:rsidRDefault="00FD1D56" w:rsidP="00A324F7">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320B3FC7" w14:textId="77777777" w:rsidR="00912D2F" w:rsidRPr="00912D2F" w:rsidRDefault="00912D2F" w:rsidP="00912D2F">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31575D59" w14:textId="74F4D423" w:rsidR="00CD095B" w:rsidRDefault="00912D2F"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 xml:space="preserve">The </w:t>
      </w:r>
      <w:proofErr w:type="spellStart"/>
      <w:r w:rsidRPr="00912D2F">
        <w:rPr>
          <w:rFonts w:ascii="Avenir Next LT Pro" w:eastAsia="ヒラギノ角ゴ Pro W3" w:hAnsi="Avenir Next LT Pro"/>
          <w:color w:val="auto"/>
          <w:sz w:val="20"/>
          <w:szCs w:val="20"/>
          <w:lang w:eastAsia="en-US"/>
        </w:rPr>
        <w:t>Authorisation</w:t>
      </w:r>
      <w:proofErr w:type="spellEnd"/>
      <w:r w:rsidRPr="00912D2F">
        <w:rPr>
          <w:rFonts w:ascii="Avenir Next LT Pro" w:eastAsia="ヒラギノ角ゴ Pro W3" w:hAnsi="Avenir Next LT Pro"/>
          <w:color w:val="auto"/>
          <w:sz w:val="20"/>
          <w:szCs w:val="20"/>
          <w:lang w:eastAsia="en-US"/>
        </w:rPr>
        <w:t xml:space="preserve"> &amp; Verification form must be signed off by an agency or client executive in a departmental or account leadership position (</w:t>
      </w:r>
      <w:proofErr w:type="gramStart"/>
      <w:r w:rsidRPr="00912D2F">
        <w:rPr>
          <w:rFonts w:ascii="Avenir Next LT Pro" w:eastAsia="ヒラギノ角ゴ Pro W3" w:hAnsi="Avenir Next LT Pro"/>
          <w:color w:val="auto"/>
          <w:sz w:val="20"/>
          <w:szCs w:val="20"/>
          <w:lang w:eastAsia="en-US"/>
        </w:rPr>
        <w:t>e.g.</w:t>
      </w:r>
      <w:proofErr w:type="gramEnd"/>
      <w:r w:rsidRPr="00912D2F">
        <w:rPr>
          <w:rFonts w:ascii="Avenir Next LT Pro" w:eastAsia="ヒラギノ角ゴ Pro W3" w:hAnsi="Avenir Next LT Pro"/>
          <w:color w:val="auto"/>
          <w:sz w:val="20"/>
          <w:szCs w:val="20"/>
          <w:lang w:eastAsia="en-US"/>
        </w:rPr>
        <w:t xml:space="preserve"> Head of Account Planning, Head of Client Services, Group Account Director, etc.). This document must be carefully reviewed in its entirety and signed in the designated space at the end of the document.</w:t>
      </w:r>
    </w:p>
    <w:p w14:paraId="6F7B355A" w14:textId="1C4E8603" w:rsidR="00955EF7" w:rsidRDefault="00955EF7" w:rsidP="00912D2F">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6FE13CB1" w14:textId="77777777" w:rsidR="00943C85" w:rsidRP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7470A42F" w14:textId="31D1269E" w:rsid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2"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37949843" w14:textId="34B6F8AB" w:rsidR="00943C85" w:rsidRPr="00943C85" w:rsidRDefault="00943C85" w:rsidP="00943C85">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 xml:space="preserve">If you make any changes to the company or individual credits, you will need to make these corrections on the Credits tab and re-print the </w:t>
      </w:r>
      <w:proofErr w:type="spellStart"/>
      <w:r w:rsidRPr="00943C85">
        <w:rPr>
          <w:rFonts w:ascii="Avenir Next LT Pro" w:eastAsia="ヒラギノ角ゴ Pro W3" w:hAnsi="Avenir Next LT Pro"/>
          <w:sz w:val="20"/>
          <w:szCs w:val="20"/>
        </w:rPr>
        <w:t>Authorisation</w:t>
      </w:r>
      <w:proofErr w:type="spellEnd"/>
      <w:r w:rsidRPr="00943C85">
        <w:rPr>
          <w:rFonts w:ascii="Avenir Next LT Pro" w:eastAsia="ヒラギノ角ゴ Pro W3" w:hAnsi="Avenir Next LT Pro"/>
          <w:sz w:val="20"/>
          <w:szCs w:val="20"/>
        </w:rPr>
        <w:t xml:space="preserve"> &amp; Verification Form to be signed. Once reviewed and confirmed as correct, please upload a signed copy of this document below.</w:t>
      </w:r>
    </w:p>
    <w:p w14:paraId="5AA21E33" w14:textId="77777777" w:rsidR="00943C85" w:rsidRPr="00943C85" w:rsidRDefault="00943C85" w:rsidP="00943C85">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If you are submitting an effort into multiple categories, separate </w:t>
      </w:r>
      <w:proofErr w:type="spellStart"/>
      <w:r w:rsidRPr="00943C85">
        <w:rPr>
          <w:rFonts w:ascii="Avenir Next LT Pro" w:eastAsia="ヒラギノ角ゴ Pro W3" w:hAnsi="Avenir Next LT Pro"/>
          <w:color w:val="auto"/>
          <w:sz w:val="20"/>
          <w:szCs w:val="20"/>
          <w:lang w:eastAsia="en-US"/>
        </w:rPr>
        <w:t>Authorisation</w:t>
      </w:r>
      <w:proofErr w:type="spellEnd"/>
      <w:r w:rsidRPr="00943C85">
        <w:rPr>
          <w:rFonts w:ascii="Avenir Next LT Pro" w:eastAsia="ヒラギノ角ゴ Pro W3" w:hAnsi="Avenir Next LT Pro"/>
          <w:color w:val="auto"/>
          <w:sz w:val="20"/>
          <w:szCs w:val="20"/>
          <w:lang w:eastAsia="en-US"/>
        </w:rPr>
        <w:t xml:space="preserve"> &amp; Verification Forms must be signed for each submission.</w:t>
      </w:r>
    </w:p>
    <w:p w14:paraId="4EAB7FD1" w14:textId="5E80951D" w:rsidR="00943C85" w:rsidRDefault="00943C85"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Thank you for assisting with this effort to ensure all team members are appropriately </w:t>
      </w:r>
      <w:proofErr w:type="spellStart"/>
      <w:r w:rsidRPr="00943C85">
        <w:rPr>
          <w:rFonts w:ascii="Avenir Next LT Pro" w:eastAsia="ヒラギノ角ゴ Pro W3" w:hAnsi="Avenir Next LT Pro"/>
          <w:color w:val="auto"/>
          <w:sz w:val="20"/>
          <w:szCs w:val="20"/>
          <w:lang w:eastAsia="en-US"/>
        </w:rPr>
        <w:t>recognised</w:t>
      </w:r>
      <w:proofErr w:type="spellEnd"/>
      <w:r w:rsidRPr="00943C85">
        <w:rPr>
          <w:rFonts w:ascii="Avenir Next LT Pro" w:eastAsia="ヒラギノ角ゴ Pro W3" w:hAnsi="Avenir Next LT Pro"/>
          <w:color w:val="auto"/>
          <w:sz w:val="20"/>
          <w:szCs w:val="20"/>
          <w:lang w:eastAsia="en-US"/>
        </w:rPr>
        <w:t>.</w:t>
      </w:r>
    </w:p>
    <w:p w14:paraId="05E55F97" w14:textId="77777777" w:rsidR="00E442C3" w:rsidRPr="00912D2F" w:rsidRDefault="00E442C3"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44143F" w:rsidRPr="00522107" w14:paraId="55990668" w14:textId="77777777" w:rsidTr="0044143F">
        <w:tc>
          <w:tcPr>
            <w:tcW w:w="10466" w:type="dxa"/>
            <w:gridSpan w:val="2"/>
            <w:shd w:val="clear" w:color="auto" w:fill="B4975A" w:themeFill="accent1"/>
            <w:vAlign w:val="center"/>
          </w:tcPr>
          <w:p w14:paraId="7B2500B4" w14:textId="5FC46E86" w:rsidR="0044143F" w:rsidRPr="0044143F" w:rsidRDefault="0044143F" w:rsidP="0044143F">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 xml:space="preserve">Sample of </w:t>
            </w:r>
            <w:proofErr w:type="spellStart"/>
            <w:r w:rsidRPr="0044143F">
              <w:rPr>
                <w:rFonts w:ascii="Avenir Next LT Pro" w:hAnsi="Avenir Next LT Pro"/>
                <w:b/>
                <w:color w:val="FFFFFF" w:themeColor="background1"/>
                <w:sz w:val="28"/>
                <w:szCs w:val="28"/>
              </w:rPr>
              <w:t>Authorisation</w:t>
            </w:r>
            <w:proofErr w:type="spellEnd"/>
            <w:r w:rsidRPr="0044143F">
              <w:rPr>
                <w:rFonts w:ascii="Avenir Next LT Pro" w:hAnsi="Avenir Next LT Pro"/>
                <w:b/>
                <w:color w:val="FFFFFF" w:themeColor="background1"/>
                <w:sz w:val="28"/>
                <w:szCs w:val="28"/>
              </w:rPr>
              <w:t xml:space="preserve"> &amp; Verification Form</w:t>
            </w:r>
          </w:p>
        </w:tc>
      </w:tr>
      <w:tr w:rsidR="0044143F" w:rsidRPr="00522107" w14:paraId="603BACDA"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270677" w14:textId="77777777" w:rsidR="0044143F" w:rsidRDefault="0044143F" w:rsidP="0044143F">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662FC850" w14:textId="77777777" w:rsidR="0044143F" w:rsidRPr="005746CC" w:rsidRDefault="0044143F" w:rsidP="0044143F">
            <w:pPr>
              <w:spacing w:before="120" w:after="120" w:line="240" w:lineRule="auto"/>
              <w:rPr>
                <w:rFonts w:ascii="Avenir Next LT Pro" w:eastAsia="ヒラギノ角ゴ Pro W3" w:hAnsi="Avenir Next LT Pro"/>
                <w:b/>
                <w:bCs/>
                <w:color w:val="auto"/>
                <w:sz w:val="22"/>
                <w:szCs w:val="22"/>
                <w:lang w:eastAsia="en-US"/>
              </w:rPr>
            </w:pPr>
          </w:p>
          <w:p w14:paraId="52249109" w14:textId="20CC5563"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9F476A7" w14:textId="43DF16CE" w:rsidR="00A850A2" w:rsidRPr="005746CC" w:rsidRDefault="00A850A2" w:rsidP="00A850A2">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 xml:space="preserve">The </w:t>
            </w:r>
            <w:proofErr w:type="spellStart"/>
            <w:r w:rsidRPr="00A850A2">
              <w:rPr>
                <w:rFonts w:ascii="Avenir Next LT Pro" w:eastAsia="ヒラギノ角ゴ Pro W3" w:hAnsi="Avenir Next LT Pro"/>
                <w:color w:val="auto"/>
                <w:sz w:val="20"/>
                <w:szCs w:val="20"/>
                <w:lang w:eastAsia="en-US"/>
              </w:rPr>
              <w:t>Authorisation</w:t>
            </w:r>
            <w:proofErr w:type="spellEnd"/>
            <w:r w:rsidRPr="00A850A2">
              <w:rPr>
                <w:rFonts w:ascii="Avenir Next LT Pro" w:eastAsia="ヒラギノ角ゴ Pro W3" w:hAnsi="Avenir Next LT Pro"/>
                <w:color w:val="auto"/>
                <w:sz w:val="20"/>
                <w:szCs w:val="20"/>
                <w:lang w:eastAsia="en-US"/>
              </w:rPr>
              <w:t xml:space="preserve"> &amp; Verification form must be signed off by an agency or client executive in a departmental </w:t>
            </w:r>
            <w:proofErr w:type="spellStart"/>
            <w:r w:rsidRPr="00A850A2">
              <w:rPr>
                <w:rFonts w:ascii="Avenir Next LT Pro" w:eastAsia="ヒラギノ角ゴ Pro W3" w:hAnsi="Avenir Next LT Pro"/>
                <w:color w:val="auto"/>
                <w:sz w:val="20"/>
                <w:szCs w:val="20"/>
                <w:lang w:eastAsia="en-US"/>
              </w:rPr>
              <w:t>oraccount</w:t>
            </w:r>
            <w:proofErr w:type="spellEnd"/>
            <w:r w:rsidRPr="00A850A2">
              <w:rPr>
                <w:rFonts w:ascii="Avenir Next LT Pro" w:eastAsia="ヒラギノ角ゴ Pro W3" w:hAnsi="Avenir Next LT Pro"/>
                <w:color w:val="auto"/>
                <w:sz w:val="20"/>
                <w:szCs w:val="20"/>
                <w:lang w:eastAsia="en-US"/>
              </w:rPr>
              <w:t xml:space="preserve"> leadership position (e.g. Head of Account Planning, Head of Client Services, Group Account Director, etc.</w:t>
            </w:r>
            <w:proofErr w:type="gramStart"/>
            <w:r w:rsidRPr="00A850A2">
              <w:rPr>
                <w:rFonts w:ascii="Avenir Next LT Pro" w:eastAsia="ヒラギノ角ゴ Pro W3" w:hAnsi="Avenir Next LT Pro"/>
                <w:color w:val="auto"/>
                <w:sz w:val="20"/>
                <w:szCs w:val="20"/>
                <w:lang w:eastAsia="en-US"/>
              </w:rPr>
              <w:t>).Please</w:t>
            </w:r>
            <w:proofErr w:type="gramEnd"/>
            <w:r w:rsidRPr="00A850A2">
              <w:rPr>
                <w:rFonts w:ascii="Avenir Next LT Pro" w:eastAsia="ヒラギノ角ゴ Pro W3" w:hAnsi="Avenir Next LT Pro"/>
                <w:color w:val="auto"/>
                <w:sz w:val="20"/>
                <w:szCs w:val="20"/>
                <w:lang w:eastAsia="en-US"/>
              </w:rPr>
              <w:t xml:space="preserve"> carefully review this document in its entirety and sign the designated space at the end of the document.</w:t>
            </w:r>
          </w:p>
          <w:p w14:paraId="5FDCD64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3615D4C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w:t>
            </w:r>
            <w:proofErr w:type="gramStart"/>
            <w:r w:rsidRPr="005746CC">
              <w:rPr>
                <w:rFonts w:ascii="Avenir Next LT Pro" w:eastAsia="ヒラギノ角ゴ Pro W3" w:hAnsi="Avenir Next LT Pro"/>
                <w:color w:val="auto"/>
                <w:sz w:val="20"/>
                <w:szCs w:val="20"/>
                <w:lang w:eastAsia="en-US"/>
              </w:rPr>
              <w:t xml:space="preserve">Name)   </w:t>
            </w:r>
            <w:proofErr w:type="gramEnd"/>
            <w:r w:rsidRPr="005746CC">
              <w:rPr>
                <w:rFonts w:ascii="Avenir Next LT Pro" w:eastAsia="ヒラギノ角ゴ Pro W3" w:hAnsi="Avenir Next LT Pro"/>
                <w:color w:val="auto"/>
                <w:sz w:val="20"/>
                <w:szCs w:val="20"/>
                <w:lang w:eastAsia="en-US"/>
              </w:rPr>
              <w:t xml:space="preserve">                    (Print Title)                                          (Print Company)</w:t>
            </w:r>
          </w:p>
          <w:p w14:paraId="7E90FF2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1B9A7196"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3422A20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FAFC0A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047E06F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032902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763FEA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322DDBC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24549910" w14:textId="017633A0"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EA7235E" w14:textId="2AE475FA" w:rsidR="00A850A2" w:rsidRPr="005746CC" w:rsidRDefault="00A850A2" w:rsidP="0044143F">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The following information is </w:t>
            </w:r>
            <w:proofErr w:type="gramStart"/>
            <w:r>
              <w:rPr>
                <w:rFonts w:ascii="Avenir Next LT Pro" w:eastAsia="ヒラギノ角ゴ Pro W3" w:hAnsi="Avenir Next LT Pro"/>
                <w:color w:val="auto"/>
                <w:sz w:val="20"/>
                <w:szCs w:val="20"/>
                <w:lang w:eastAsia="en-US"/>
              </w:rPr>
              <w:t>accurate</w:t>
            </w:r>
            <w:proofErr w:type="gramEnd"/>
            <w:r>
              <w:rPr>
                <w:rFonts w:ascii="Avenir Next LT Pro" w:eastAsia="ヒラギノ角ゴ Pro W3" w:hAnsi="Avenir Next LT Pro"/>
                <w:color w:val="auto"/>
                <w:sz w:val="20"/>
                <w:szCs w:val="20"/>
                <w:lang w:eastAsia="en-US"/>
              </w:rPr>
              <w:t xml:space="preserve"> and the policies outlined are understood and accepted:</w:t>
            </w:r>
          </w:p>
          <w:p w14:paraId="5C80D0C1"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54D56310"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19464CAF" w14:textId="007437AF" w:rsidR="0044143F"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proofErr w:type="gramStart"/>
            <w:r w:rsidRPr="00A850A2">
              <w:rPr>
                <w:rFonts w:ascii="Avenir Next LT Pro" w:eastAsia="ヒラギノ角ゴ Pro W3" w:hAnsi="Avenir Next LT Pro"/>
                <w:color w:val="auto"/>
                <w:sz w:val="20"/>
                <w:szCs w:val="20"/>
                <w:lang w:eastAsia="en-US"/>
              </w:rPr>
              <w:t>May,</w:t>
            </w:r>
            <w:proofErr w:type="gramEnd"/>
            <w:r w:rsidRPr="00A850A2">
              <w:rPr>
                <w:rFonts w:ascii="Avenir Next LT Pro" w:eastAsia="ヒラギノ角ゴ Pro W3" w:hAnsi="Avenir Next LT Pro"/>
                <w:color w:val="auto"/>
                <w:sz w:val="20"/>
                <w:szCs w:val="20"/>
                <w:lang w:eastAsia="en-US"/>
              </w:rPr>
              <w:t xml:space="preserve"> 20</w:t>
            </w:r>
            <w:r w:rsidR="0093159B" w:rsidRPr="00A850A2">
              <w:rPr>
                <w:rFonts w:ascii="Avenir Next LT Pro" w:eastAsia="ヒラギノ角ゴ Pro W3" w:hAnsi="Avenir Next LT Pro"/>
                <w:color w:val="auto"/>
                <w:sz w:val="20"/>
                <w:szCs w:val="20"/>
                <w:lang w:eastAsia="en-US"/>
              </w:rPr>
              <w:t>21</w:t>
            </w:r>
            <w:r w:rsidRPr="00A850A2">
              <w:rPr>
                <w:rFonts w:ascii="Avenir Next LT Pro" w:eastAsia="ヒラギノ角ゴ Pro W3" w:hAnsi="Avenir Next LT Pro"/>
                <w:color w:val="auto"/>
                <w:sz w:val="20"/>
                <w:szCs w:val="20"/>
                <w:lang w:eastAsia="en-US"/>
              </w:rPr>
              <w:t>– 3</w:t>
            </w:r>
            <w:r w:rsidR="0093159B" w:rsidRPr="00A850A2">
              <w:rPr>
                <w:rFonts w:ascii="Avenir Next LT Pro" w:eastAsia="ヒラギノ角ゴ Pro W3" w:hAnsi="Avenir Next LT Pro"/>
                <w:color w:val="auto"/>
                <w:sz w:val="20"/>
                <w:szCs w:val="20"/>
                <w:lang w:eastAsia="en-US"/>
              </w:rPr>
              <w:t>1</w:t>
            </w:r>
            <w:r w:rsidR="0093159B"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r w:rsidR="0093159B" w:rsidRPr="00A850A2">
              <w:rPr>
                <w:rFonts w:ascii="Avenir Next LT Pro" w:eastAsia="ヒラギノ角ゴ Pro W3" w:hAnsi="Avenir Next LT Pro"/>
                <w:color w:val="auto"/>
                <w:sz w:val="20"/>
                <w:szCs w:val="20"/>
                <w:lang w:eastAsia="en-US"/>
              </w:rPr>
              <w:t>J</w:t>
            </w:r>
            <w:r w:rsidR="0093159B" w:rsidRPr="00A850A2">
              <w:rPr>
                <w:rFonts w:ascii="Avenir Next LT Pro" w:eastAsia="PMingLiU" w:hAnsi="Avenir Next LT Pro" w:hint="eastAsia"/>
                <w:color w:val="auto"/>
                <w:sz w:val="20"/>
                <w:szCs w:val="20"/>
                <w:lang w:eastAsia="zh-TW"/>
              </w:rPr>
              <w:t>u</w:t>
            </w:r>
            <w:r w:rsidR="0093159B"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w:t>
            </w:r>
            <w:r w:rsidR="0093159B" w:rsidRPr="00A850A2">
              <w:rPr>
                <w:rFonts w:ascii="Avenir Next LT Pro" w:eastAsia="ヒラギノ角ゴ Pro W3" w:hAnsi="Avenir Next LT Pro"/>
                <w:color w:val="auto"/>
                <w:sz w:val="20"/>
                <w:szCs w:val="20"/>
                <w:lang w:eastAsia="en-US"/>
              </w:rPr>
              <w:t>2</w:t>
            </w:r>
            <w:r w:rsidRPr="00A850A2">
              <w:rPr>
                <w:rFonts w:ascii="Avenir Next LT Pro" w:eastAsia="ヒラギノ角ゴ Pro W3" w:hAnsi="Avenir Next LT Pro"/>
                <w:color w:val="auto"/>
                <w:sz w:val="20"/>
                <w:szCs w:val="20"/>
                <w:lang w:eastAsia="en-US"/>
              </w:rPr>
              <w:t>2</w:t>
            </w:r>
            <w:r w:rsidRPr="0052131D">
              <w:rPr>
                <w:rFonts w:ascii="Avenir Next LT Pro" w:eastAsia="ヒラギノ角ゴ Pro W3" w:hAnsi="Avenir Next LT Pro"/>
                <w:color w:val="auto"/>
                <w:sz w:val="20"/>
                <w:szCs w:val="20"/>
                <w:lang w:eastAsia="en-US"/>
              </w:rPr>
              <w:t xml:space="preserve"> in the Hong Kong.</w:t>
            </w:r>
          </w:p>
          <w:p w14:paraId="0588EB5A" w14:textId="1FF818D7" w:rsidR="00B704B8" w:rsidRPr="00B704B8" w:rsidRDefault="00B704B8" w:rsidP="00B704B8">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w:t>
            </w:r>
            <w:proofErr w:type="gramStart"/>
            <w:r>
              <w:rPr>
                <w:rFonts w:ascii="Avenir Next LT Pro" w:eastAsia="ヒラギノ角ゴ Pro W3" w:hAnsi="Avenir Next LT Pro"/>
                <w:color w:val="auto"/>
                <w:sz w:val="20"/>
                <w:szCs w:val="20"/>
                <w:lang w:eastAsia="en-US"/>
              </w:rPr>
              <w:t>May,</w:t>
            </w:r>
            <w:proofErr w:type="gramEnd"/>
            <w:r>
              <w:rPr>
                <w:rFonts w:ascii="Avenir Next LT Pro" w:eastAsia="ヒラギノ角ゴ Pro W3" w:hAnsi="Avenir Next LT Pro"/>
                <w:color w:val="auto"/>
                <w:sz w:val="20"/>
                <w:szCs w:val="20"/>
                <w:lang w:eastAsia="en-US"/>
              </w:rPr>
              <w:t xml:space="preserve">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38F89052"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32C55CDA"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terms and rules of the competition, as outlined on the Permissions &amp; </w:t>
            </w:r>
            <w:proofErr w:type="spellStart"/>
            <w:r w:rsidRPr="0052131D">
              <w:rPr>
                <w:rFonts w:ascii="Avenir Next LT Pro" w:eastAsia="ヒラギノ角ゴ Pro W3" w:hAnsi="Avenir Next LT Pro"/>
                <w:color w:val="auto"/>
                <w:sz w:val="20"/>
                <w:szCs w:val="20"/>
                <w:lang w:eastAsia="en-US"/>
              </w:rPr>
              <w:t>Authorisation</w:t>
            </w:r>
            <w:proofErr w:type="spellEnd"/>
            <w:r w:rsidRPr="0052131D">
              <w:rPr>
                <w:rFonts w:ascii="Avenir Next LT Pro" w:eastAsia="ヒラギノ角ゴ Pro W3" w:hAnsi="Avenir Next LT Pro"/>
                <w:color w:val="auto"/>
                <w:sz w:val="20"/>
                <w:szCs w:val="20"/>
                <w:lang w:eastAsia="en-US"/>
              </w:rPr>
              <w:t xml:space="preserve"> tab of the online entry area, are agreed to.</w:t>
            </w:r>
          </w:p>
          <w:p w14:paraId="5887E079"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6FBB748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572081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02ADBBF8"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agency and client names are listed properly in accordance </w:t>
            </w:r>
            <w:proofErr w:type="gramStart"/>
            <w:r w:rsidRPr="0052131D">
              <w:rPr>
                <w:rFonts w:ascii="Avenir Next LT Pro" w:eastAsia="ヒラギノ角ゴ Pro W3" w:hAnsi="Avenir Next LT Pro"/>
                <w:color w:val="auto"/>
                <w:sz w:val="20"/>
                <w:szCs w:val="20"/>
                <w:lang w:eastAsia="en-US"/>
              </w:rPr>
              <w:t>to</w:t>
            </w:r>
            <w:proofErr w:type="gramEnd"/>
            <w:r w:rsidRPr="0052131D">
              <w:rPr>
                <w:rFonts w:ascii="Avenir Next LT Pro" w:eastAsia="ヒラギノ角ゴ Pro W3" w:hAnsi="Avenir Next LT Pro"/>
                <w:color w:val="auto"/>
                <w:sz w:val="20"/>
                <w:szCs w:val="20"/>
                <w:lang w:eastAsia="en-US"/>
              </w:rPr>
              <w:t xml:space="preserve"> company policy and precisely as the companies should be listed in the Effie Effectiveness Index® and in all forms of publicity. I understand that if this entry becomes a finalist or winner, these companies will receive credit in the Effie Index and will be </w:t>
            </w:r>
            <w:proofErr w:type="spellStart"/>
            <w:r w:rsidRPr="0052131D">
              <w:rPr>
                <w:rFonts w:ascii="Avenir Next LT Pro" w:eastAsia="ヒラギノ角ゴ Pro W3" w:hAnsi="Avenir Next LT Pro"/>
                <w:color w:val="auto"/>
                <w:sz w:val="20"/>
                <w:szCs w:val="20"/>
                <w:lang w:eastAsia="en-US"/>
              </w:rPr>
              <w:t>publicised</w:t>
            </w:r>
            <w:proofErr w:type="spellEnd"/>
            <w:r w:rsidRPr="0052131D">
              <w:rPr>
                <w:rFonts w:ascii="Avenir Next LT Pro" w:eastAsia="ヒラギノ角ゴ Pro W3" w:hAnsi="Avenir Next LT Pro"/>
                <w:color w:val="auto"/>
                <w:sz w:val="20"/>
                <w:szCs w:val="20"/>
                <w:lang w:eastAsia="en-US"/>
              </w:rPr>
              <w:t xml:space="preserve"> by Effie Worldwide/Effie Awards and any relevant partners.</w:t>
            </w:r>
          </w:p>
          <w:p w14:paraId="5E10C97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50EF404"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69B416FD"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3CE2EA7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8488E32"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42840741"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5E172273" w14:textId="6D816831"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w:t>
            </w:r>
            <w:proofErr w:type="spellStart"/>
            <w:r w:rsidRPr="0052131D">
              <w:rPr>
                <w:rFonts w:ascii="Avenir Next LT Pro" w:eastAsia="ヒラギノ角ゴ Pro W3" w:hAnsi="Avenir Next LT Pro"/>
                <w:color w:val="auto"/>
                <w:sz w:val="20"/>
                <w:szCs w:val="20"/>
                <w:lang w:eastAsia="en-US"/>
              </w:rPr>
              <w:t>recogni</w:t>
            </w:r>
            <w:r w:rsidR="00A850A2">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w:t>
            </w:r>
            <w:proofErr w:type="spellEnd"/>
            <w:r w:rsidRPr="0052131D">
              <w:rPr>
                <w:rFonts w:ascii="Avenir Next LT Pro" w:eastAsia="ヒラギノ角ゴ Pro W3" w:hAnsi="Avenir Next LT Pro"/>
                <w:color w:val="auto"/>
                <w:sz w:val="20"/>
                <w:szCs w:val="20"/>
                <w:lang w:eastAsia="en-US"/>
              </w:rPr>
              <w:t xml:space="preserve"> as a contributor on the case.</w:t>
            </w:r>
          </w:p>
          <w:p w14:paraId="7EFD9D0C" w14:textId="7CB1C8A1" w:rsidR="006B4157" w:rsidRDefault="006B4157"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2FA3DF4" w14:textId="79459F4F"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152787DE"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28941B67"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No companies and </w:t>
            </w:r>
            <w:proofErr w:type="gramStart"/>
            <w:r w:rsidRPr="005746CC">
              <w:rPr>
                <w:rFonts w:ascii="Avenir Next LT Pro" w:eastAsia="ヒラギノ角ゴ Pro W3" w:hAnsi="Avenir Next LT Pro"/>
                <w:color w:val="auto"/>
                <w:sz w:val="20"/>
                <w:szCs w:val="20"/>
                <w:lang w:eastAsia="en-US"/>
              </w:rPr>
              <w:t>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w:t>
            </w:r>
            <w:proofErr w:type="gramEnd"/>
            <w:r w:rsidRPr="005746CC">
              <w:rPr>
                <w:rFonts w:ascii="Avenir Next LT Pro" w:eastAsia="ヒラギノ角ゴ Pro W3" w:hAnsi="Avenir Next LT Pro"/>
                <w:color w:val="auto"/>
                <w:sz w:val="20"/>
                <w:szCs w:val="20"/>
                <w:lang w:eastAsia="en-US"/>
              </w:rPr>
              <w:t xml:space="preserve"> integral to this submission are omitted from the credits listed.</w:t>
            </w:r>
          </w:p>
          <w:p w14:paraId="54EC0A6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7E57A592" w14:textId="77777777" w:rsidR="0044143F" w:rsidRPr="0052131D"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0377CCE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25FD4F61"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1DB0752"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4AB4886A" w14:textId="77777777" w:rsidR="0044143F"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AE22A1F" w14:textId="386A096B"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w:t>
            </w:r>
            <w:proofErr w:type="spellStart"/>
            <w:r w:rsidRPr="0052131D">
              <w:rPr>
                <w:rFonts w:ascii="Avenir Next LT Pro" w:eastAsia="ヒラギノ角ゴ Pro W3" w:hAnsi="Avenir Next LT Pro"/>
                <w:color w:val="auto"/>
                <w:sz w:val="20"/>
                <w:szCs w:val="20"/>
                <w:lang w:eastAsia="en-US"/>
              </w:rPr>
              <w:t>finalised</w:t>
            </w:r>
            <w:proofErr w:type="spellEnd"/>
            <w:r w:rsidRPr="0052131D">
              <w:rPr>
                <w:rFonts w:ascii="Avenir Next LT Pro" w:eastAsia="ヒラギノ角ゴ Pro W3" w:hAnsi="Avenir Next LT Pro"/>
                <w:color w:val="auto"/>
                <w:sz w:val="20"/>
                <w:szCs w:val="20"/>
                <w:lang w:eastAsia="en-US"/>
              </w:rPr>
              <w:t xml:space="preserve">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 xml:space="preserve">a HK$1,200.00 fee per change and are not permitted after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w:t>
            </w:r>
            <w:r w:rsidRPr="00AC443E">
              <w:rPr>
                <w:rFonts w:ascii="Avenir Next LT Pro" w:eastAsia="ヒラギノ角ゴ Pro W3" w:hAnsi="Avenir Next LT Pro"/>
                <w:color w:val="auto"/>
                <w:sz w:val="20"/>
                <w:szCs w:val="20"/>
                <w:lang w:eastAsia="en-US"/>
              </w:rPr>
              <w:t>.</w:t>
            </w:r>
          </w:p>
          <w:p w14:paraId="2176A90D" w14:textId="77777777" w:rsidR="0044143F" w:rsidRPr="00AC443E" w:rsidRDefault="0044143F" w:rsidP="0044143F">
            <w:pPr>
              <w:pStyle w:val="ListParagraph"/>
              <w:rPr>
                <w:rFonts w:ascii="Avenir Next LT Pro" w:eastAsia="ヒラギノ角ゴ Pro W3" w:hAnsi="Avenir Next LT Pro"/>
                <w:color w:val="auto"/>
                <w:sz w:val="20"/>
                <w:szCs w:val="20"/>
                <w:lang w:eastAsia="en-US"/>
              </w:rPr>
            </w:pPr>
          </w:p>
          <w:p w14:paraId="60401DA1" w14:textId="6165E4AD"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 xml:space="preserve">Alterations to the spelling/formatting of existing company and individual credits must be submitted by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 </w:t>
            </w:r>
            <w:r w:rsidRPr="00AC443E">
              <w:rPr>
                <w:rFonts w:ascii="Avenir Next LT Pro" w:eastAsia="ヒラギノ角ゴ Pro W3" w:hAnsi="Avenir Next LT Pro"/>
                <w:color w:val="auto"/>
                <w:sz w:val="20"/>
                <w:szCs w:val="20"/>
                <w:lang w:eastAsia="en-US"/>
              </w:rPr>
              <w:t>and require a HK$1,200.00 fee.</w:t>
            </w:r>
          </w:p>
          <w:p w14:paraId="16BD9563"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218C006" w14:textId="55FCAAF6"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proofErr w:type="gramStart"/>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and</w:t>
            </w:r>
            <w:proofErr w:type="gramEnd"/>
            <w:r w:rsidRPr="0052131D">
              <w:rPr>
                <w:rFonts w:ascii="Avenir Next LT Pro" w:eastAsia="ヒラギノ角ゴ Pro W3" w:hAnsi="Avenir Next LT Pro"/>
                <w:color w:val="auto"/>
                <w:sz w:val="20"/>
                <w:szCs w:val="20"/>
                <w:lang w:eastAsia="en-US"/>
              </w:rPr>
              <w:t xml:space="preserve">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w:t>
            </w:r>
            <w:proofErr w:type="gramStart"/>
            <w:r w:rsidR="00AC443E">
              <w:rPr>
                <w:rFonts w:ascii="Avenir Next LT Pro" w:eastAsia="ヒラギノ角ゴ Pro W3" w:hAnsi="Avenir Next LT Pro"/>
                <w:color w:val="auto"/>
                <w:sz w:val="20"/>
                <w:szCs w:val="20"/>
                <w:lang w:eastAsia="en-US"/>
              </w:rPr>
              <w:t>September,</w:t>
            </w:r>
            <w:proofErr w:type="gramEnd"/>
            <w:r w:rsidR="00AC443E">
              <w:rPr>
                <w:rFonts w:ascii="Avenir Next LT Pro" w:eastAsia="ヒラギノ角ゴ Pro W3" w:hAnsi="Avenir Next LT Pro"/>
                <w:color w:val="auto"/>
                <w:sz w:val="20"/>
                <w:szCs w:val="20"/>
                <w:lang w:eastAsia="en-US"/>
              </w:rPr>
              <w:t xml:space="preserve"> 2022</w:t>
            </w:r>
            <w:r w:rsidRPr="0052131D">
              <w:rPr>
                <w:rFonts w:ascii="Avenir Next LT Pro" w:eastAsia="ヒラギノ角ゴ Pro W3" w:hAnsi="Avenir Next LT Pro"/>
                <w:color w:val="auto"/>
                <w:sz w:val="20"/>
                <w:szCs w:val="20"/>
                <w:lang w:eastAsia="en-US"/>
              </w:rPr>
              <w:t>.</w:t>
            </w:r>
          </w:p>
          <w:p w14:paraId="0A8B5D7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5A0F528B" w14:textId="1B069622" w:rsidR="0044143F" w:rsidRDefault="0044143F" w:rsidP="00A42B4A">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6BA57C3" w14:textId="77777777" w:rsidR="00A42B4A" w:rsidRPr="00A42B4A" w:rsidRDefault="00A42B4A" w:rsidP="00A42B4A">
            <w:pPr>
              <w:spacing w:before="120" w:after="120" w:line="240" w:lineRule="auto"/>
              <w:rPr>
                <w:rFonts w:ascii="Avenir Next LT Pro" w:eastAsia="ヒラギノ角ゴ Pro W3" w:hAnsi="Avenir Next LT Pro"/>
                <w:color w:val="auto"/>
                <w:sz w:val="20"/>
                <w:szCs w:val="20"/>
                <w:lang w:eastAsia="en-US"/>
              </w:rPr>
            </w:pPr>
          </w:p>
          <w:p w14:paraId="18DE8BDB" w14:textId="77777777" w:rsidR="0044143F" w:rsidRPr="00AC443E"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C4C2838" w14:textId="066DB014" w:rsidR="0044143F" w:rsidRDefault="00A42B4A" w:rsidP="0044143F">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6687" behindDoc="0" locked="0" layoutInCell="1" allowOverlap="1" wp14:anchorId="27D2DD9C" wp14:editId="63148C9B">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1814C" id="Rectangle 4" o:spid="_x0000_s1026" style="position:absolute;margin-left:242.85pt;margin-top:29.15pt;width:13.05pt;height:14.15pt;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sidR="004B4391">
              <w:rPr>
                <w:rFonts w:ascii="Avenir Next LT Pro" w:eastAsia="ヒラギノ角ゴ Pro W3" w:hAnsi="Avenir Next LT Pro"/>
                <w:color w:val="auto"/>
                <w:sz w:val="20"/>
                <w:szCs w:val="20"/>
                <w:lang w:eastAsia="en-US"/>
              </w:rPr>
              <w:br/>
            </w:r>
            <w:r w:rsidR="004B4391" w:rsidRPr="004B4391">
              <w:rPr>
                <w:rFonts w:ascii="Avenir Next LT Pro" w:eastAsia="ヒラギノ角ゴ Pro W3" w:hAnsi="Avenir Next LT Pro"/>
                <w:b/>
                <w:bCs/>
                <w:color w:val="auto"/>
                <w:sz w:val="20"/>
                <w:szCs w:val="20"/>
                <w:lang w:eastAsia="en-US"/>
              </w:rPr>
              <w:t>PUBLICATION PERMISSION: WRITTEN CASE</w:t>
            </w:r>
          </w:p>
          <w:p w14:paraId="449A50A5" w14:textId="2662F95E" w:rsidR="004B4391" w:rsidRDefault="004B4391" w:rsidP="0044143F">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4639" behindDoc="0" locked="0" layoutInCell="1" allowOverlap="1" wp14:anchorId="643D1766" wp14:editId="2E6C5F3D">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46541" id="Rectangle 3" o:spid="_x0000_s1026" style="position:absolute;margin-left:-.25pt;margin-top:.05pt;width:13.05pt;height:14.15pt;z-index:251674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w:t>
            </w:r>
            <w:proofErr w:type="gramStart"/>
            <w:r w:rsidRPr="00A42B4A">
              <w:rPr>
                <w:rFonts w:ascii="Avenir Next LT Pro" w:eastAsia="ヒラギノ角ゴ Pro W3" w:hAnsi="Avenir Next LT Pro"/>
                <w:color w:val="auto"/>
                <w:sz w:val="20"/>
                <w:szCs w:val="20"/>
                <w:lang w:eastAsia="en-US"/>
              </w:rPr>
              <w:t>As</w:t>
            </w:r>
            <w:proofErr w:type="gramEnd"/>
            <w:r w:rsidRPr="00A42B4A">
              <w:rPr>
                <w:rFonts w:ascii="Avenir Next LT Pro" w:eastAsia="ヒラギノ角ゴ Pro W3" w:hAnsi="Avenir Next LT Pro"/>
                <w:color w:val="auto"/>
                <w:sz w:val="20"/>
                <w:szCs w:val="20"/>
                <w:lang w:eastAsia="en-US"/>
              </w:rPr>
              <w:t xml:space="preserve"> It Was Submitted</w:t>
            </w:r>
            <w:r w:rsidR="00A42B4A" w:rsidRPr="00A42B4A">
              <w:rPr>
                <w:rFonts w:ascii="Avenir Next LT Pro" w:eastAsia="ヒラギノ角ゴ Pro W3" w:hAnsi="Avenir Next LT Pro"/>
                <w:color w:val="auto"/>
                <w:sz w:val="20"/>
                <w:szCs w:val="20"/>
                <w:lang w:eastAsia="en-US"/>
              </w:rPr>
              <w:t xml:space="preserve">               Publish My Written Case As An Edited Version</w:t>
            </w:r>
          </w:p>
          <w:p w14:paraId="3E054392" w14:textId="76D3A631" w:rsidR="00A42B4A" w:rsidRDefault="00A42B4A" w:rsidP="0044143F">
            <w:pPr>
              <w:spacing w:before="120" w:after="120" w:line="240" w:lineRule="auto"/>
              <w:rPr>
                <w:rFonts w:ascii="Avenir Next LT Pro" w:eastAsia="ヒラギノ角ゴ Pro W3" w:hAnsi="Avenir Next LT Pro"/>
                <w:color w:val="auto"/>
                <w:sz w:val="20"/>
                <w:szCs w:val="20"/>
                <w:lang w:eastAsia="en-US"/>
              </w:rPr>
            </w:pPr>
          </w:p>
          <w:p w14:paraId="309BA149" w14:textId="77777777" w:rsidR="00E442C3" w:rsidRDefault="00E442C3" w:rsidP="0044143F">
            <w:pPr>
              <w:spacing w:before="120" w:after="120" w:line="240" w:lineRule="auto"/>
              <w:rPr>
                <w:rFonts w:ascii="Avenir Next LT Pro" w:eastAsia="ヒラギノ角ゴ Pro W3" w:hAnsi="Avenir Next LT Pro"/>
                <w:color w:val="auto"/>
                <w:sz w:val="20"/>
                <w:szCs w:val="20"/>
                <w:lang w:eastAsia="en-US"/>
              </w:rPr>
            </w:pPr>
          </w:p>
          <w:p w14:paraId="2603918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63C3C45" w14:textId="18B48B90"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gramStart"/>
            <w:r>
              <w:rPr>
                <w:rFonts w:ascii="Avenir Next LT Pro" w:eastAsia="ヒラギノ角ゴ Pro W3" w:hAnsi="Avenir Next LT Pro"/>
                <w:color w:val="auto"/>
                <w:sz w:val="20"/>
                <w:szCs w:val="20"/>
                <w:lang w:eastAsia="en-US"/>
              </w:rPr>
              <w:t>Name:_</w:t>
            </w:r>
            <w:proofErr w:type="gramEnd"/>
            <w:r>
              <w:rPr>
                <w:rFonts w:ascii="Avenir Next LT Pro" w:eastAsia="ヒラギノ角ゴ Pro W3" w:hAnsi="Avenir Next LT Pro"/>
                <w:color w:val="auto"/>
                <w:sz w:val="20"/>
                <w:szCs w:val="20"/>
                <w:lang w:eastAsia="en-US"/>
              </w:rPr>
              <w:t>____________________________________________</w:t>
            </w:r>
          </w:p>
          <w:p w14:paraId="6DF99BC5"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5A17CCA" w14:textId="3E6ECE4E"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gramStart"/>
            <w:r>
              <w:rPr>
                <w:rFonts w:ascii="Avenir Next LT Pro" w:eastAsia="ヒラギノ角ゴ Pro W3" w:hAnsi="Avenir Next LT Pro"/>
                <w:color w:val="auto"/>
                <w:sz w:val="20"/>
                <w:szCs w:val="20"/>
                <w:lang w:eastAsia="en-US"/>
              </w:rPr>
              <w:t>Title:_</w:t>
            </w:r>
            <w:proofErr w:type="gramEnd"/>
            <w:r>
              <w:rPr>
                <w:rFonts w:ascii="Avenir Next LT Pro" w:eastAsia="ヒラギノ角ゴ Pro W3" w:hAnsi="Avenir Next LT Pro"/>
                <w:color w:val="auto"/>
                <w:sz w:val="20"/>
                <w:szCs w:val="20"/>
                <w:lang w:eastAsia="en-US"/>
              </w:rPr>
              <w:t>______________________________________________</w:t>
            </w:r>
          </w:p>
          <w:p w14:paraId="2250C49D" w14:textId="615ADD91"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75F2DDB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4EDAEF40" w14:textId="4367EF16" w:rsidR="00A42B4A" w:rsidRDefault="00A42B4A"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spellStart"/>
            <w:r w:rsidRPr="00A42B4A">
              <w:rPr>
                <w:rFonts w:ascii="Avenir Next LT Pro" w:eastAsia="ヒラギノ角ゴ Pro W3" w:hAnsi="Avenir Next LT Pro"/>
                <w:color w:val="auto"/>
                <w:sz w:val="20"/>
                <w:szCs w:val="20"/>
                <w:lang w:eastAsia="en-US"/>
              </w:rPr>
              <w:t>Authorised</w:t>
            </w:r>
            <w:proofErr w:type="spellEnd"/>
            <w:r w:rsidRPr="00A42B4A">
              <w:rPr>
                <w:rFonts w:ascii="Avenir Next LT Pro" w:eastAsia="ヒラギノ角ゴ Pro W3" w:hAnsi="Avenir Next LT Pro"/>
                <w:color w:val="auto"/>
                <w:sz w:val="20"/>
                <w:szCs w:val="20"/>
                <w:lang w:eastAsia="en-US"/>
              </w:rPr>
              <w:t xml:space="preserve"> </w:t>
            </w:r>
            <w:proofErr w:type="gramStart"/>
            <w:r w:rsidRPr="00A42B4A">
              <w:rPr>
                <w:rFonts w:ascii="Avenir Next LT Pro" w:eastAsia="ヒラギノ角ゴ Pro W3" w:hAnsi="Avenir Next LT Pro"/>
                <w:color w:val="auto"/>
                <w:sz w:val="20"/>
                <w:szCs w:val="20"/>
                <w:lang w:eastAsia="en-US"/>
              </w:rPr>
              <w:t>Signature:_</w:t>
            </w:r>
            <w:proofErr w:type="gramEnd"/>
            <w:r w:rsidRPr="00A42B4A">
              <w:rPr>
                <w:rFonts w:ascii="Avenir Next LT Pro" w:eastAsia="ヒラギノ角ゴ Pro W3" w:hAnsi="Avenir Next LT Pro"/>
                <w:color w:val="auto"/>
                <w:sz w:val="20"/>
                <w:szCs w:val="20"/>
                <w:lang w:eastAsia="en-US"/>
              </w:rPr>
              <w:t>__________________________</w:t>
            </w:r>
            <w:r w:rsidR="00E442C3">
              <w:rPr>
                <w:rFonts w:ascii="Avenir Next LT Pro" w:eastAsia="ヒラギノ角ゴ Pro W3" w:hAnsi="Avenir Next LT Pro"/>
                <w:color w:val="auto"/>
                <w:sz w:val="20"/>
                <w:szCs w:val="20"/>
                <w:lang w:eastAsia="en-US"/>
              </w:rPr>
              <w:t>_____</w:t>
            </w:r>
          </w:p>
          <w:p w14:paraId="2EB62549" w14:textId="55EBB711" w:rsidR="00A42B4A" w:rsidRPr="00A42B4A" w:rsidRDefault="00A42B4A" w:rsidP="00A42B4A">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26B0F6E" w14:textId="0EF5F533" w:rsidR="004B4391" w:rsidRPr="00FB3AE4" w:rsidRDefault="004B4391" w:rsidP="0044143F">
            <w:pPr>
              <w:spacing w:before="120" w:after="120" w:line="240" w:lineRule="auto"/>
              <w:rPr>
                <w:rFonts w:ascii="Avenir Next LT Pro" w:eastAsia="ヒラギノ角ゴ Pro W3" w:hAnsi="Avenir Next LT Pro"/>
                <w:color w:val="auto"/>
                <w:sz w:val="20"/>
                <w:szCs w:val="20"/>
                <w:lang w:eastAsia="en-US"/>
              </w:rPr>
            </w:pPr>
          </w:p>
        </w:tc>
      </w:tr>
    </w:tbl>
    <w:p w14:paraId="3CB95CE3" w14:textId="0131823E" w:rsidR="00AC443E" w:rsidRDefault="00AC443E" w:rsidP="00A324F7">
      <w:pPr>
        <w:pStyle w:val="MediumShading1-Accent11"/>
        <w:spacing w:after="120"/>
        <w:rPr>
          <w:rFonts w:ascii="Avenir Next LT Pro" w:hAnsi="Avenir Next LT Pro"/>
          <w:b/>
          <w:color w:val="auto"/>
          <w:sz w:val="19"/>
          <w:szCs w:val="19"/>
        </w:rPr>
      </w:pPr>
    </w:p>
    <w:p w14:paraId="635E2B42" w14:textId="2EAE7FA9" w:rsidR="00E442C3" w:rsidRDefault="00E442C3" w:rsidP="00A324F7">
      <w:pPr>
        <w:pStyle w:val="MediumShading1-Accent11"/>
        <w:spacing w:after="120"/>
        <w:rPr>
          <w:rFonts w:ascii="Avenir Next LT Pro" w:hAnsi="Avenir Next LT Pro"/>
          <w:b/>
          <w:color w:val="auto"/>
          <w:sz w:val="19"/>
          <w:szCs w:val="19"/>
        </w:rPr>
      </w:pPr>
    </w:p>
    <w:p w14:paraId="77643EEC" w14:textId="5BCEDD57" w:rsidR="00E442C3" w:rsidRDefault="00E442C3" w:rsidP="00A324F7">
      <w:pPr>
        <w:pStyle w:val="MediumShading1-Accent11"/>
        <w:spacing w:after="120"/>
        <w:rPr>
          <w:rFonts w:ascii="Avenir Next LT Pro" w:hAnsi="Avenir Next LT Pro"/>
          <w:b/>
          <w:color w:val="auto"/>
          <w:sz w:val="19"/>
          <w:szCs w:val="19"/>
        </w:rPr>
      </w:pPr>
    </w:p>
    <w:p w14:paraId="2A0E4B51" w14:textId="016C2DCF" w:rsidR="00E442C3" w:rsidRDefault="00E442C3" w:rsidP="00A324F7">
      <w:pPr>
        <w:pStyle w:val="MediumShading1-Accent11"/>
        <w:spacing w:after="120"/>
        <w:rPr>
          <w:rFonts w:ascii="Avenir Next LT Pro" w:hAnsi="Avenir Next LT Pro"/>
          <w:b/>
          <w:color w:val="auto"/>
          <w:sz w:val="19"/>
          <w:szCs w:val="19"/>
        </w:rPr>
      </w:pPr>
    </w:p>
    <w:p w14:paraId="2E260756" w14:textId="03F43D5F" w:rsidR="00E442C3" w:rsidRDefault="00E442C3" w:rsidP="00A324F7">
      <w:pPr>
        <w:pStyle w:val="MediumShading1-Accent11"/>
        <w:spacing w:after="120"/>
        <w:rPr>
          <w:rFonts w:ascii="Avenir Next LT Pro" w:hAnsi="Avenir Next LT Pro"/>
          <w:b/>
          <w:color w:val="auto"/>
          <w:sz w:val="19"/>
          <w:szCs w:val="19"/>
        </w:rPr>
      </w:pPr>
    </w:p>
    <w:p w14:paraId="4BE31D4C" w14:textId="62E7BC25" w:rsidR="00E442C3" w:rsidRDefault="00E442C3" w:rsidP="00A324F7">
      <w:pPr>
        <w:pStyle w:val="MediumShading1-Accent11"/>
        <w:spacing w:after="120"/>
        <w:rPr>
          <w:rFonts w:ascii="Avenir Next LT Pro" w:hAnsi="Avenir Next LT Pro"/>
          <w:b/>
          <w:color w:val="auto"/>
          <w:sz w:val="19"/>
          <w:szCs w:val="19"/>
        </w:rPr>
      </w:pPr>
    </w:p>
    <w:p w14:paraId="6F29BD31" w14:textId="2F4BF444" w:rsidR="00E442C3" w:rsidRDefault="00E442C3" w:rsidP="00A324F7">
      <w:pPr>
        <w:pStyle w:val="MediumShading1-Accent11"/>
        <w:spacing w:after="120"/>
        <w:rPr>
          <w:rFonts w:ascii="Avenir Next LT Pro" w:hAnsi="Avenir Next LT Pro"/>
          <w:b/>
          <w:color w:val="auto"/>
          <w:sz w:val="19"/>
          <w:szCs w:val="19"/>
        </w:rPr>
      </w:pPr>
    </w:p>
    <w:p w14:paraId="0FE6AB19" w14:textId="1F3EA21F" w:rsidR="00E442C3" w:rsidRDefault="00E442C3" w:rsidP="00A324F7">
      <w:pPr>
        <w:pStyle w:val="MediumShading1-Accent11"/>
        <w:spacing w:after="120"/>
        <w:rPr>
          <w:rFonts w:ascii="Avenir Next LT Pro" w:hAnsi="Avenir Next LT Pro"/>
          <w:b/>
          <w:color w:val="auto"/>
          <w:sz w:val="19"/>
          <w:szCs w:val="19"/>
        </w:rPr>
      </w:pPr>
    </w:p>
    <w:p w14:paraId="40DE300A" w14:textId="26E5D2FD" w:rsidR="00E442C3" w:rsidRDefault="00E442C3" w:rsidP="00A324F7">
      <w:pPr>
        <w:pStyle w:val="MediumShading1-Accent11"/>
        <w:spacing w:after="120"/>
        <w:rPr>
          <w:rFonts w:ascii="Avenir Next LT Pro" w:hAnsi="Avenir Next LT Pro"/>
          <w:b/>
          <w:color w:val="auto"/>
          <w:sz w:val="19"/>
          <w:szCs w:val="19"/>
        </w:rPr>
      </w:pPr>
    </w:p>
    <w:p w14:paraId="59DC0834" w14:textId="693399FD" w:rsidR="00E442C3" w:rsidRDefault="00E442C3" w:rsidP="00A324F7">
      <w:pPr>
        <w:pStyle w:val="MediumShading1-Accent11"/>
        <w:spacing w:after="120"/>
        <w:rPr>
          <w:rFonts w:ascii="Avenir Next LT Pro" w:hAnsi="Avenir Next LT Pro"/>
          <w:b/>
          <w:color w:val="auto"/>
          <w:sz w:val="19"/>
          <w:szCs w:val="19"/>
        </w:rPr>
      </w:pPr>
    </w:p>
    <w:p w14:paraId="7BA77CB6" w14:textId="63685158" w:rsidR="00E442C3" w:rsidRDefault="00E442C3" w:rsidP="00A324F7">
      <w:pPr>
        <w:pStyle w:val="MediumShading1-Accent11"/>
        <w:spacing w:after="120"/>
        <w:rPr>
          <w:rFonts w:ascii="Avenir Next LT Pro" w:hAnsi="Avenir Next LT Pro"/>
          <w:b/>
          <w:color w:val="auto"/>
          <w:sz w:val="19"/>
          <w:szCs w:val="19"/>
        </w:rPr>
      </w:pPr>
    </w:p>
    <w:p w14:paraId="3405874B" w14:textId="5324186B" w:rsidR="00E442C3" w:rsidRDefault="00E442C3" w:rsidP="00A324F7">
      <w:pPr>
        <w:pStyle w:val="MediumShading1-Accent11"/>
        <w:spacing w:after="120"/>
        <w:rPr>
          <w:rFonts w:ascii="Avenir Next LT Pro" w:hAnsi="Avenir Next LT Pro"/>
          <w:b/>
          <w:color w:val="auto"/>
          <w:sz w:val="19"/>
          <w:szCs w:val="19"/>
        </w:rPr>
      </w:pPr>
    </w:p>
    <w:p w14:paraId="2AC9A859" w14:textId="154C3241" w:rsidR="00E442C3" w:rsidRDefault="00E442C3" w:rsidP="00A324F7">
      <w:pPr>
        <w:pStyle w:val="MediumShading1-Accent11"/>
        <w:spacing w:after="120"/>
        <w:rPr>
          <w:rFonts w:ascii="Avenir Next LT Pro" w:hAnsi="Avenir Next LT Pro"/>
          <w:b/>
          <w:color w:val="auto"/>
          <w:sz w:val="19"/>
          <w:szCs w:val="19"/>
        </w:rPr>
      </w:pPr>
    </w:p>
    <w:p w14:paraId="2730ABE0" w14:textId="113E7610" w:rsidR="00E442C3" w:rsidRDefault="00E442C3" w:rsidP="00A324F7">
      <w:pPr>
        <w:pStyle w:val="MediumShading1-Accent11"/>
        <w:spacing w:after="120"/>
        <w:rPr>
          <w:rFonts w:ascii="Avenir Next LT Pro" w:hAnsi="Avenir Next LT Pro"/>
          <w:b/>
          <w:color w:val="auto"/>
          <w:sz w:val="19"/>
          <w:szCs w:val="19"/>
        </w:rPr>
      </w:pPr>
    </w:p>
    <w:p w14:paraId="2443F471" w14:textId="5E056878" w:rsidR="00E442C3" w:rsidRDefault="00E442C3" w:rsidP="00A324F7">
      <w:pPr>
        <w:pStyle w:val="MediumShading1-Accent11"/>
        <w:spacing w:after="120"/>
        <w:rPr>
          <w:rFonts w:ascii="Avenir Next LT Pro" w:hAnsi="Avenir Next LT Pro"/>
          <w:b/>
          <w:color w:val="auto"/>
          <w:sz w:val="19"/>
          <w:szCs w:val="19"/>
        </w:rPr>
      </w:pPr>
    </w:p>
    <w:p w14:paraId="1085A022" w14:textId="715CF856" w:rsidR="00E442C3" w:rsidRDefault="00E442C3" w:rsidP="00A324F7">
      <w:pPr>
        <w:pStyle w:val="MediumShading1-Accent11"/>
        <w:spacing w:after="120"/>
        <w:rPr>
          <w:rFonts w:ascii="Avenir Next LT Pro" w:hAnsi="Avenir Next LT Pro"/>
          <w:b/>
          <w:color w:val="auto"/>
          <w:sz w:val="19"/>
          <w:szCs w:val="19"/>
        </w:rPr>
      </w:pPr>
    </w:p>
    <w:p w14:paraId="16B00018" w14:textId="79004E24" w:rsidR="00E442C3" w:rsidRDefault="00E442C3" w:rsidP="00A324F7">
      <w:pPr>
        <w:pStyle w:val="MediumShading1-Accent11"/>
        <w:spacing w:after="120"/>
        <w:rPr>
          <w:rFonts w:ascii="Avenir Next LT Pro" w:hAnsi="Avenir Next LT Pro"/>
          <w:b/>
          <w:color w:val="auto"/>
          <w:sz w:val="19"/>
          <w:szCs w:val="19"/>
        </w:rPr>
      </w:pPr>
    </w:p>
    <w:p w14:paraId="1BC2A87A" w14:textId="15C60B4B" w:rsidR="00E442C3" w:rsidRDefault="00E442C3" w:rsidP="00A324F7">
      <w:pPr>
        <w:pStyle w:val="MediumShading1-Accent11"/>
        <w:spacing w:after="120"/>
        <w:rPr>
          <w:rFonts w:ascii="Avenir Next LT Pro" w:hAnsi="Avenir Next LT Pro"/>
          <w:b/>
          <w:color w:val="auto"/>
          <w:sz w:val="19"/>
          <w:szCs w:val="19"/>
        </w:rPr>
      </w:pPr>
    </w:p>
    <w:p w14:paraId="69ABEDD9" w14:textId="03D0811E" w:rsidR="00E442C3" w:rsidRDefault="00E442C3" w:rsidP="00A324F7">
      <w:pPr>
        <w:pStyle w:val="MediumShading1-Accent11"/>
        <w:spacing w:after="120"/>
        <w:rPr>
          <w:rFonts w:ascii="Avenir Next LT Pro" w:hAnsi="Avenir Next LT Pro"/>
          <w:b/>
          <w:color w:val="auto"/>
          <w:sz w:val="19"/>
          <w:szCs w:val="19"/>
        </w:rPr>
      </w:pPr>
    </w:p>
    <w:p w14:paraId="70F602DC" w14:textId="28D89D25" w:rsidR="00E442C3" w:rsidRDefault="00E442C3" w:rsidP="00A324F7">
      <w:pPr>
        <w:pStyle w:val="MediumShading1-Accent11"/>
        <w:spacing w:after="120"/>
        <w:rPr>
          <w:rFonts w:ascii="Avenir Next LT Pro" w:hAnsi="Avenir Next LT Pro"/>
          <w:b/>
          <w:color w:val="auto"/>
          <w:sz w:val="19"/>
          <w:szCs w:val="19"/>
        </w:rPr>
      </w:pPr>
    </w:p>
    <w:p w14:paraId="19116B96" w14:textId="4C59167C" w:rsidR="00E442C3" w:rsidRDefault="00E442C3" w:rsidP="00A324F7">
      <w:pPr>
        <w:pStyle w:val="MediumShading1-Accent11"/>
        <w:spacing w:after="120"/>
        <w:rPr>
          <w:rFonts w:ascii="Avenir Next LT Pro" w:hAnsi="Avenir Next LT Pro"/>
          <w:b/>
          <w:color w:val="auto"/>
          <w:sz w:val="19"/>
          <w:szCs w:val="19"/>
        </w:rPr>
      </w:pPr>
    </w:p>
    <w:p w14:paraId="10C06758" w14:textId="40495BB5" w:rsidR="00E442C3" w:rsidRDefault="00E442C3" w:rsidP="00A324F7">
      <w:pPr>
        <w:pStyle w:val="MediumShading1-Accent11"/>
        <w:spacing w:after="120"/>
        <w:rPr>
          <w:rFonts w:ascii="Avenir Next LT Pro" w:hAnsi="Avenir Next LT Pro"/>
          <w:b/>
          <w:color w:val="auto"/>
          <w:sz w:val="19"/>
          <w:szCs w:val="19"/>
        </w:rPr>
      </w:pPr>
    </w:p>
    <w:p w14:paraId="59500632" w14:textId="6E0A8507" w:rsidR="00E442C3" w:rsidRDefault="00E442C3" w:rsidP="00A324F7">
      <w:pPr>
        <w:pStyle w:val="MediumShading1-Accent11"/>
        <w:spacing w:after="120"/>
        <w:rPr>
          <w:rFonts w:ascii="Avenir Next LT Pro" w:hAnsi="Avenir Next LT Pro"/>
          <w:b/>
          <w:color w:val="auto"/>
          <w:sz w:val="19"/>
          <w:szCs w:val="19"/>
        </w:rPr>
      </w:pPr>
    </w:p>
    <w:p w14:paraId="249E47B8" w14:textId="67322027" w:rsidR="00E442C3" w:rsidRDefault="00E442C3" w:rsidP="00A324F7">
      <w:pPr>
        <w:pStyle w:val="MediumShading1-Accent11"/>
        <w:spacing w:after="120"/>
        <w:rPr>
          <w:rFonts w:ascii="Avenir Next LT Pro" w:hAnsi="Avenir Next LT Pro"/>
          <w:b/>
          <w:color w:val="auto"/>
          <w:sz w:val="19"/>
          <w:szCs w:val="19"/>
        </w:rPr>
      </w:pPr>
    </w:p>
    <w:p w14:paraId="09086EDC" w14:textId="2391969C" w:rsidR="00E442C3" w:rsidRDefault="00E442C3" w:rsidP="00A324F7">
      <w:pPr>
        <w:pStyle w:val="MediumShading1-Accent11"/>
        <w:spacing w:after="120"/>
        <w:rPr>
          <w:rFonts w:ascii="Avenir Next LT Pro" w:hAnsi="Avenir Next LT Pro"/>
          <w:b/>
          <w:color w:val="auto"/>
          <w:sz w:val="19"/>
          <w:szCs w:val="19"/>
        </w:rPr>
      </w:pPr>
    </w:p>
    <w:p w14:paraId="234BAA5A" w14:textId="28D303B5" w:rsidR="00E442C3" w:rsidRDefault="00E442C3" w:rsidP="00A324F7">
      <w:pPr>
        <w:pStyle w:val="MediumShading1-Accent11"/>
        <w:spacing w:after="120"/>
        <w:rPr>
          <w:rFonts w:ascii="Avenir Next LT Pro" w:hAnsi="Avenir Next LT Pro"/>
          <w:b/>
          <w:color w:val="auto"/>
          <w:sz w:val="19"/>
          <w:szCs w:val="19"/>
        </w:rPr>
      </w:pPr>
    </w:p>
    <w:p w14:paraId="1D83A5E9" w14:textId="77777777" w:rsidR="00E442C3" w:rsidRDefault="00E442C3" w:rsidP="00A324F7">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4C2BA4" w:rsidRPr="004C2BA4" w14:paraId="37A3AC48" w14:textId="77777777" w:rsidTr="009D7D66">
        <w:trPr>
          <w:trHeight w:val="894"/>
        </w:trPr>
        <w:tc>
          <w:tcPr>
            <w:tcW w:w="10724" w:type="dxa"/>
            <w:tcBorders>
              <w:top w:val="nil"/>
              <w:left w:val="nil"/>
              <w:bottom w:val="nil"/>
              <w:right w:val="nil"/>
            </w:tcBorders>
            <w:shd w:val="clear" w:color="auto" w:fill="B4975A" w:themeFill="accent1"/>
            <w:vAlign w:val="center"/>
          </w:tcPr>
          <w:p w14:paraId="48B089CF" w14:textId="3AA658A7" w:rsidR="004C2BA4" w:rsidRPr="004C2BA4" w:rsidRDefault="004C2BA4" w:rsidP="00792269">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4C2BA4" w:rsidRPr="00A9200C" w14:paraId="06CF2034" w14:textId="77777777" w:rsidTr="009D7D66">
        <w:trPr>
          <w:trHeight w:val="2314"/>
        </w:trPr>
        <w:tc>
          <w:tcPr>
            <w:tcW w:w="10724" w:type="dxa"/>
          </w:tcPr>
          <w:p w14:paraId="1E98EA13" w14:textId="2EB3FA16" w:rsidR="004C2BA4" w:rsidRPr="00522107" w:rsidRDefault="004C2BA4" w:rsidP="00574A6D">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1467A755"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678B33A1"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Any material submitted </w:t>
            </w:r>
            <w:proofErr w:type="gramStart"/>
            <w:r w:rsidRPr="004C2BA4">
              <w:rPr>
                <w:rFonts w:ascii="Avenir Next LT Pro" w:eastAsia="ヒラギノ角ゴ Pro W3" w:hAnsi="Avenir Next LT Pro"/>
                <w:color w:val="auto"/>
                <w:sz w:val="20"/>
                <w:szCs w:val="20"/>
                <w:lang w:eastAsia="en-US"/>
              </w:rPr>
              <w:t>in the course of</w:t>
            </w:r>
            <w:proofErr w:type="gramEnd"/>
            <w:r w:rsidRPr="004C2BA4">
              <w:rPr>
                <w:rFonts w:ascii="Avenir Next LT Pro" w:eastAsia="ヒラギノ角ゴ Pro W3" w:hAnsi="Avenir Next LT Pro"/>
                <w:color w:val="auto"/>
                <w:sz w:val="20"/>
                <w:szCs w:val="20"/>
                <w:lang w:eastAsia="en-US"/>
              </w:rPr>
              <w:t xml:space="preserve"> entering the awards becomes the property of Effie Worldwide and the Effie Awards and will not be returned. You agree to the publishing policy stated above.</w:t>
            </w:r>
          </w:p>
          <w:p w14:paraId="624899D4"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6423AE7"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05DA5E14" w14:textId="2C1A0154"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proofErr w:type="gramStart"/>
            <w:r w:rsidRPr="004C2BA4">
              <w:rPr>
                <w:rFonts w:ascii="Avenir Next LT Pro" w:eastAsia="ヒラギノ角ゴ Pro W3" w:hAnsi="Avenir Next LT Pro"/>
                <w:b/>
                <w:bCs/>
                <w:color w:val="auto"/>
                <w:sz w:val="20"/>
                <w:szCs w:val="20"/>
                <w:lang w:eastAsia="en-US"/>
              </w:rPr>
              <w:t>May,</w:t>
            </w:r>
            <w:proofErr w:type="gramEnd"/>
            <w:r w:rsidRPr="004C2BA4">
              <w:rPr>
                <w:rFonts w:ascii="Avenir Next LT Pro" w:eastAsia="ヒラギノ角ゴ Pro W3" w:hAnsi="Avenir Next LT Pro"/>
                <w:b/>
                <w:bCs/>
                <w:color w:val="auto"/>
                <w:sz w:val="20"/>
                <w:szCs w:val="20"/>
                <w:lang w:eastAsia="en-US"/>
              </w:rPr>
              <w:t xml:space="preserve"> 2021 </w:t>
            </w:r>
            <w:r w:rsidR="00B3359F">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2557D48C"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5B00A362" w14:textId="11262C24" w:rsidR="001E65C0"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7C437C6F" w14:textId="77777777" w:rsidR="004C2BA4" w:rsidRDefault="001E65C0"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69388467" wp14:editId="0D284097">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C7484"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41CD94B8" w14:textId="197A19FB" w:rsidR="009D7D66" w:rsidRPr="009D7D66" w:rsidRDefault="009D7D66"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002618D8" w14:textId="5093B63D" w:rsidR="003F572C" w:rsidRDefault="003F572C" w:rsidP="00A324F7">
      <w:pPr>
        <w:pStyle w:val="MediumShading1-Accent11"/>
        <w:spacing w:after="120"/>
        <w:rPr>
          <w:rFonts w:ascii="Avenir Next LT Pro" w:hAnsi="Avenir Next LT Pro"/>
          <w:b/>
          <w:color w:val="auto"/>
          <w:sz w:val="19"/>
          <w:szCs w:val="19"/>
        </w:rPr>
      </w:pPr>
    </w:p>
    <w:p w14:paraId="4DC31C99" w14:textId="512D0B06" w:rsidR="003F572C" w:rsidRDefault="003F572C" w:rsidP="00A324F7">
      <w:pPr>
        <w:pStyle w:val="MediumShading1-Accent11"/>
        <w:spacing w:after="120"/>
        <w:rPr>
          <w:rFonts w:ascii="Avenir Next LT Pro" w:hAnsi="Avenir Next LT Pro"/>
          <w:b/>
          <w:color w:val="auto"/>
          <w:sz w:val="19"/>
          <w:szCs w:val="19"/>
        </w:rPr>
      </w:pPr>
    </w:p>
    <w:p w14:paraId="480CBF2B" w14:textId="2C0EB43B" w:rsidR="003F572C" w:rsidRDefault="003F572C" w:rsidP="00A324F7">
      <w:pPr>
        <w:pStyle w:val="MediumShading1-Accent11"/>
        <w:spacing w:after="120"/>
        <w:rPr>
          <w:rFonts w:ascii="Avenir Next LT Pro" w:hAnsi="Avenir Next LT Pro"/>
          <w:b/>
          <w:color w:val="auto"/>
          <w:sz w:val="19"/>
          <w:szCs w:val="19"/>
        </w:rPr>
      </w:pPr>
    </w:p>
    <w:p w14:paraId="4B250C95" w14:textId="67607F1A" w:rsidR="003F572C" w:rsidRDefault="003F572C" w:rsidP="00A324F7">
      <w:pPr>
        <w:pStyle w:val="MediumShading1-Accent11"/>
        <w:spacing w:after="120"/>
        <w:rPr>
          <w:rFonts w:ascii="Avenir Next LT Pro" w:hAnsi="Avenir Next LT Pro"/>
          <w:b/>
          <w:color w:val="auto"/>
          <w:sz w:val="19"/>
          <w:szCs w:val="19"/>
        </w:rPr>
      </w:pPr>
    </w:p>
    <w:bookmarkEnd w:id="9"/>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18028D58"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3"/>
      <w:footerReference w:type="default" r:id="rId34"/>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0F3F" w14:textId="77777777" w:rsidR="00E30621" w:rsidRDefault="00E30621" w:rsidP="0064464F">
      <w:pPr>
        <w:spacing w:after="0" w:line="240" w:lineRule="auto"/>
      </w:pPr>
      <w:r>
        <w:separator/>
      </w:r>
    </w:p>
  </w:endnote>
  <w:endnote w:type="continuationSeparator" w:id="0">
    <w:p w14:paraId="4738DAB4" w14:textId="77777777" w:rsidR="00E30621" w:rsidRDefault="00E30621" w:rsidP="0064464F">
      <w:pPr>
        <w:spacing w:after="0" w:line="240" w:lineRule="auto"/>
      </w:pPr>
      <w:r>
        <w:continuationSeparator/>
      </w:r>
    </w:p>
  </w:endnote>
  <w:endnote w:type="continuationNotice" w:id="1">
    <w:p w14:paraId="6C2C9D56" w14:textId="77777777" w:rsidR="00E30621" w:rsidRDefault="00E30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AvenirNext LT Pro Bold">
    <w:altName w:val="﷽﷽﷽﷽﷽﷽﷽﷽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C5B9" w14:textId="77777777" w:rsidR="00E30621" w:rsidRDefault="00E30621" w:rsidP="0064464F">
      <w:pPr>
        <w:spacing w:after="0" w:line="240" w:lineRule="auto"/>
      </w:pPr>
      <w:r>
        <w:separator/>
      </w:r>
    </w:p>
  </w:footnote>
  <w:footnote w:type="continuationSeparator" w:id="0">
    <w:p w14:paraId="6C2CB954" w14:textId="77777777" w:rsidR="00E30621" w:rsidRDefault="00E30621" w:rsidP="0064464F">
      <w:pPr>
        <w:spacing w:after="0" w:line="240" w:lineRule="auto"/>
      </w:pPr>
      <w:r>
        <w:continuationSeparator/>
      </w:r>
    </w:p>
  </w:footnote>
  <w:footnote w:type="continuationNotice" w:id="1">
    <w:p w14:paraId="375F2690" w14:textId="77777777" w:rsidR="00E30621" w:rsidRDefault="00E306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75.3pt;height:506.05pt" o:bullet="t">
        <v:imagedata r:id="rId1" o:title="Effie_gold_logo_4c_cropped"/>
      </v:shape>
    </w:pict>
  </w:numPicBullet>
  <w:numPicBullet w:numPicBulletId="1">
    <w:pict>
      <v:shape id="_x0000_i1037" type="#_x0000_t75" style="width:736.3pt;height:652.1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8E52C70"/>
    <w:multiLevelType w:val="hybridMultilevel"/>
    <w:tmpl w:val="0BDA09B8"/>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8EC1580"/>
    <w:multiLevelType w:val="hybridMultilevel"/>
    <w:tmpl w:val="975C46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5"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18"/>
  </w:num>
  <w:num w:numId="3" w16cid:durableId="965476914">
    <w:abstractNumId w:val="17"/>
  </w:num>
  <w:num w:numId="4" w16cid:durableId="688871379">
    <w:abstractNumId w:val="11"/>
  </w:num>
  <w:num w:numId="5" w16cid:durableId="1497115593">
    <w:abstractNumId w:val="8"/>
  </w:num>
  <w:num w:numId="6" w16cid:durableId="795873392">
    <w:abstractNumId w:val="4"/>
  </w:num>
  <w:num w:numId="7" w16cid:durableId="1359353223">
    <w:abstractNumId w:val="13"/>
  </w:num>
  <w:num w:numId="8" w16cid:durableId="1383677618">
    <w:abstractNumId w:val="5"/>
  </w:num>
  <w:num w:numId="9" w16cid:durableId="1256011575">
    <w:abstractNumId w:val="0"/>
  </w:num>
  <w:num w:numId="10" w16cid:durableId="278489914">
    <w:abstractNumId w:val="3"/>
  </w:num>
  <w:num w:numId="11" w16cid:durableId="1321345800">
    <w:abstractNumId w:val="2"/>
  </w:num>
  <w:num w:numId="12" w16cid:durableId="247035526">
    <w:abstractNumId w:val="15"/>
  </w:num>
  <w:num w:numId="13" w16cid:durableId="834103719">
    <w:abstractNumId w:val="14"/>
  </w:num>
  <w:num w:numId="14" w16cid:durableId="1305233315">
    <w:abstractNumId w:val="10"/>
  </w:num>
  <w:num w:numId="15" w16cid:durableId="404181213">
    <w:abstractNumId w:val="12"/>
  </w:num>
  <w:num w:numId="16" w16cid:durableId="387463734">
    <w:abstractNumId w:val="16"/>
  </w:num>
  <w:num w:numId="17" w16cid:durableId="115369501">
    <w:abstractNumId w:val="6"/>
  </w:num>
  <w:num w:numId="18" w16cid:durableId="935789298">
    <w:abstractNumId w:val="9"/>
  </w:num>
  <w:num w:numId="19" w16cid:durableId="1444308229">
    <w:abstractNumId w:val="7"/>
  </w:num>
  <w:num w:numId="20" w16cid:durableId="78585334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3E54"/>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F34"/>
    <w:rsid w:val="0009629F"/>
    <w:rsid w:val="000965E7"/>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5514"/>
    <w:rsid w:val="000E719B"/>
    <w:rsid w:val="000F18A4"/>
    <w:rsid w:val="000F2374"/>
    <w:rsid w:val="000F3143"/>
    <w:rsid w:val="000F46DB"/>
    <w:rsid w:val="000F5BD6"/>
    <w:rsid w:val="000F63FA"/>
    <w:rsid w:val="00100EAD"/>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5B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B60"/>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A7968"/>
    <w:rsid w:val="002B081C"/>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316"/>
    <w:rsid w:val="00311400"/>
    <w:rsid w:val="003114F2"/>
    <w:rsid w:val="00313ED2"/>
    <w:rsid w:val="00315707"/>
    <w:rsid w:val="0031679B"/>
    <w:rsid w:val="00322985"/>
    <w:rsid w:val="00323242"/>
    <w:rsid w:val="00324491"/>
    <w:rsid w:val="00324D2C"/>
    <w:rsid w:val="00327367"/>
    <w:rsid w:val="00327837"/>
    <w:rsid w:val="0032796E"/>
    <w:rsid w:val="00330075"/>
    <w:rsid w:val="00330D25"/>
    <w:rsid w:val="00332650"/>
    <w:rsid w:val="00332E54"/>
    <w:rsid w:val="0033316E"/>
    <w:rsid w:val="00333792"/>
    <w:rsid w:val="00334398"/>
    <w:rsid w:val="00334C9A"/>
    <w:rsid w:val="003354D9"/>
    <w:rsid w:val="00336219"/>
    <w:rsid w:val="00336D65"/>
    <w:rsid w:val="00336F7E"/>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6867"/>
    <w:rsid w:val="003F74CA"/>
    <w:rsid w:val="0040028B"/>
    <w:rsid w:val="004005F0"/>
    <w:rsid w:val="00400E1F"/>
    <w:rsid w:val="0040256C"/>
    <w:rsid w:val="00404C28"/>
    <w:rsid w:val="00405C5E"/>
    <w:rsid w:val="0040741A"/>
    <w:rsid w:val="0040762B"/>
    <w:rsid w:val="00410882"/>
    <w:rsid w:val="0041560E"/>
    <w:rsid w:val="00416A62"/>
    <w:rsid w:val="00417357"/>
    <w:rsid w:val="0041762C"/>
    <w:rsid w:val="00417E39"/>
    <w:rsid w:val="004201C0"/>
    <w:rsid w:val="0042092F"/>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17A1"/>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BBB"/>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2A7C"/>
    <w:rsid w:val="004A5824"/>
    <w:rsid w:val="004A69D9"/>
    <w:rsid w:val="004A766C"/>
    <w:rsid w:val="004A78A9"/>
    <w:rsid w:val="004B006F"/>
    <w:rsid w:val="004B01DD"/>
    <w:rsid w:val="004B0F95"/>
    <w:rsid w:val="004B336D"/>
    <w:rsid w:val="004B3904"/>
    <w:rsid w:val="004B3A33"/>
    <w:rsid w:val="004B3D3A"/>
    <w:rsid w:val="004B4391"/>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D7F68"/>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24EC"/>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3CAE"/>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5AC1"/>
    <w:rsid w:val="00586CF8"/>
    <w:rsid w:val="00587C6E"/>
    <w:rsid w:val="00590B5E"/>
    <w:rsid w:val="005919DC"/>
    <w:rsid w:val="005927BA"/>
    <w:rsid w:val="00595986"/>
    <w:rsid w:val="00597083"/>
    <w:rsid w:val="00597D05"/>
    <w:rsid w:val="005A053C"/>
    <w:rsid w:val="005A07B2"/>
    <w:rsid w:val="005A177C"/>
    <w:rsid w:val="005A2583"/>
    <w:rsid w:val="005A2C95"/>
    <w:rsid w:val="005A61C3"/>
    <w:rsid w:val="005A717C"/>
    <w:rsid w:val="005A75CE"/>
    <w:rsid w:val="005A78A8"/>
    <w:rsid w:val="005B1786"/>
    <w:rsid w:val="005B1858"/>
    <w:rsid w:val="005B6A1A"/>
    <w:rsid w:val="005B6F8C"/>
    <w:rsid w:val="005B72CE"/>
    <w:rsid w:val="005B7D31"/>
    <w:rsid w:val="005B7E9F"/>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4157"/>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EB9"/>
    <w:rsid w:val="00707F30"/>
    <w:rsid w:val="0071280C"/>
    <w:rsid w:val="00712B92"/>
    <w:rsid w:val="00714080"/>
    <w:rsid w:val="00714EF5"/>
    <w:rsid w:val="0071514A"/>
    <w:rsid w:val="00715727"/>
    <w:rsid w:val="007168EB"/>
    <w:rsid w:val="00716C83"/>
    <w:rsid w:val="00717BB9"/>
    <w:rsid w:val="0072034E"/>
    <w:rsid w:val="00721B19"/>
    <w:rsid w:val="0072326A"/>
    <w:rsid w:val="00723DD1"/>
    <w:rsid w:val="00724433"/>
    <w:rsid w:val="007254EC"/>
    <w:rsid w:val="0072556F"/>
    <w:rsid w:val="007255FE"/>
    <w:rsid w:val="007261E5"/>
    <w:rsid w:val="007302B4"/>
    <w:rsid w:val="0073142F"/>
    <w:rsid w:val="0073778A"/>
    <w:rsid w:val="00737AD9"/>
    <w:rsid w:val="00740AAF"/>
    <w:rsid w:val="00740B8E"/>
    <w:rsid w:val="00741AA2"/>
    <w:rsid w:val="007421AE"/>
    <w:rsid w:val="00743894"/>
    <w:rsid w:val="00744AAC"/>
    <w:rsid w:val="0074542A"/>
    <w:rsid w:val="007458E2"/>
    <w:rsid w:val="00745C8F"/>
    <w:rsid w:val="00746513"/>
    <w:rsid w:val="00746C4B"/>
    <w:rsid w:val="007504C5"/>
    <w:rsid w:val="007509BE"/>
    <w:rsid w:val="00750EA1"/>
    <w:rsid w:val="00751E73"/>
    <w:rsid w:val="007531FA"/>
    <w:rsid w:val="007533D3"/>
    <w:rsid w:val="00753D8D"/>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6FC2"/>
    <w:rsid w:val="007F7500"/>
    <w:rsid w:val="007F7C3F"/>
    <w:rsid w:val="00800921"/>
    <w:rsid w:val="008009E6"/>
    <w:rsid w:val="00800D5F"/>
    <w:rsid w:val="008014D9"/>
    <w:rsid w:val="00801F59"/>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202EB"/>
    <w:rsid w:val="0082122F"/>
    <w:rsid w:val="0082316F"/>
    <w:rsid w:val="008231A7"/>
    <w:rsid w:val="00823CFD"/>
    <w:rsid w:val="00824105"/>
    <w:rsid w:val="0082545B"/>
    <w:rsid w:val="00826B57"/>
    <w:rsid w:val="00827E71"/>
    <w:rsid w:val="008304F8"/>
    <w:rsid w:val="00831DC4"/>
    <w:rsid w:val="008329CF"/>
    <w:rsid w:val="00832A03"/>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51CC"/>
    <w:rsid w:val="008D7C2C"/>
    <w:rsid w:val="008E2D5C"/>
    <w:rsid w:val="008E397D"/>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257E"/>
    <w:rsid w:val="009057AE"/>
    <w:rsid w:val="00905F5E"/>
    <w:rsid w:val="00906591"/>
    <w:rsid w:val="00906F97"/>
    <w:rsid w:val="00911358"/>
    <w:rsid w:val="00911EAF"/>
    <w:rsid w:val="0091276A"/>
    <w:rsid w:val="00912D2F"/>
    <w:rsid w:val="00914D0C"/>
    <w:rsid w:val="00914F10"/>
    <w:rsid w:val="009204CD"/>
    <w:rsid w:val="00920BED"/>
    <w:rsid w:val="00920FD1"/>
    <w:rsid w:val="00921098"/>
    <w:rsid w:val="00921224"/>
    <w:rsid w:val="00921841"/>
    <w:rsid w:val="0092249A"/>
    <w:rsid w:val="00922C23"/>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D7D66"/>
    <w:rsid w:val="009E0467"/>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1692E"/>
    <w:rsid w:val="00A208E8"/>
    <w:rsid w:val="00A2156D"/>
    <w:rsid w:val="00A22839"/>
    <w:rsid w:val="00A22D78"/>
    <w:rsid w:val="00A22D7C"/>
    <w:rsid w:val="00A246CA"/>
    <w:rsid w:val="00A25E98"/>
    <w:rsid w:val="00A25F41"/>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2B4A"/>
    <w:rsid w:val="00A43128"/>
    <w:rsid w:val="00A433FC"/>
    <w:rsid w:val="00A447C6"/>
    <w:rsid w:val="00A452EB"/>
    <w:rsid w:val="00A4655B"/>
    <w:rsid w:val="00A46CE8"/>
    <w:rsid w:val="00A476C9"/>
    <w:rsid w:val="00A51F5F"/>
    <w:rsid w:val="00A531AE"/>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248D"/>
    <w:rsid w:val="00A83299"/>
    <w:rsid w:val="00A832DE"/>
    <w:rsid w:val="00A83AE8"/>
    <w:rsid w:val="00A850A2"/>
    <w:rsid w:val="00A9164B"/>
    <w:rsid w:val="00A9200C"/>
    <w:rsid w:val="00A923FB"/>
    <w:rsid w:val="00A94440"/>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E36"/>
    <w:rsid w:val="00AB2EA9"/>
    <w:rsid w:val="00AB6027"/>
    <w:rsid w:val="00AB71E1"/>
    <w:rsid w:val="00AC04FF"/>
    <w:rsid w:val="00AC1EFE"/>
    <w:rsid w:val="00AC2FFE"/>
    <w:rsid w:val="00AC443E"/>
    <w:rsid w:val="00AC4444"/>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41EA"/>
    <w:rsid w:val="00B06DFB"/>
    <w:rsid w:val="00B0795A"/>
    <w:rsid w:val="00B07993"/>
    <w:rsid w:val="00B07E06"/>
    <w:rsid w:val="00B10DA7"/>
    <w:rsid w:val="00B11838"/>
    <w:rsid w:val="00B11E13"/>
    <w:rsid w:val="00B128AA"/>
    <w:rsid w:val="00B13FB0"/>
    <w:rsid w:val="00B1437B"/>
    <w:rsid w:val="00B2061D"/>
    <w:rsid w:val="00B20ACA"/>
    <w:rsid w:val="00B21E57"/>
    <w:rsid w:val="00B21E6A"/>
    <w:rsid w:val="00B235E7"/>
    <w:rsid w:val="00B259BD"/>
    <w:rsid w:val="00B2618F"/>
    <w:rsid w:val="00B27E3B"/>
    <w:rsid w:val="00B305F4"/>
    <w:rsid w:val="00B32776"/>
    <w:rsid w:val="00B3359F"/>
    <w:rsid w:val="00B33772"/>
    <w:rsid w:val="00B34A60"/>
    <w:rsid w:val="00B363A5"/>
    <w:rsid w:val="00B41144"/>
    <w:rsid w:val="00B42334"/>
    <w:rsid w:val="00B44AD6"/>
    <w:rsid w:val="00B458F6"/>
    <w:rsid w:val="00B46014"/>
    <w:rsid w:val="00B5044D"/>
    <w:rsid w:val="00B520F3"/>
    <w:rsid w:val="00B526F5"/>
    <w:rsid w:val="00B52814"/>
    <w:rsid w:val="00B5313F"/>
    <w:rsid w:val="00B55B9D"/>
    <w:rsid w:val="00B5641A"/>
    <w:rsid w:val="00B5661D"/>
    <w:rsid w:val="00B57CB6"/>
    <w:rsid w:val="00B60F1D"/>
    <w:rsid w:val="00B61BBD"/>
    <w:rsid w:val="00B61F9E"/>
    <w:rsid w:val="00B635B7"/>
    <w:rsid w:val="00B6390A"/>
    <w:rsid w:val="00B6499E"/>
    <w:rsid w:val="00B6600D"/>
    <w:rsid w:val="00B66D34"/>
    <w:rsid w:val="00B66F15"/>
    <w:rsid w:val="00B70041"/>
    <w:rsid w:val="00B704B8"/>
    <w:rsid w:val="00B736DB"/>
    <w:rsid w:val="00B73D7C"/>
    <w:rsid w:val="00B7401E"/>
    <w:rsid w:val="00B74CF9"/>
    <w:rsid w:val="00B7585A"/>
    <w:rsid w:val="00B76152"/>
    <w:rsid w:val="00B76529"/>
    <w:rsid w:val="00B7659A"/>
    <w:rsid w:val="00B80925"/>
    <w:rsid w:val="00B821AF"/>
    <w:rsid w:val="00B82B8D"/>
    <w:rsid w:val="00B841AB"/>
    <w:rsid w:val="00B85C7E"/>
    <w:rsid w:val="00B87878"/>
    <w:rsid w:val="00B87AB3"/>
    <w:rsid w:val="00B87DB8"/>
    <w:rsid w:val="00B91B6E"/>
    <w:rsid w:val="00B93A7C"/>
    <w:rsid w:val="00B93DE8"/>
    <w:rsid w:val="00B94D56"/>
    <w:rsid w:val="00B951FA"/>
    <w:rsid w:val="00B954A5"/>
    <w:rsid w:val="00B9573D"/>
    <w:rsid w:val="00B95EAD"/>
    <w:rsid w:val="00B97A5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195"/>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26C6"/>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2CE5"/>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919E0"/>
    <w:rsid w:val="00D92143"/>
    <w:rsid w:val="00D927DA"/>
    <w:rsid w:val="00D93E0C"/>
    <w:rsid w:val="00D94DDD"/>
    <w:rsid w:val="00D956A2"/>
    <w:rsid w:val="00D966D3"/>
    <w:rsid w:val="00DA1384"/>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AC"/>
    <w:rsid w:val="00DC78E3"/>
    <w:rsid w:val="00DC7ACD"/>
    <w:rsid w:val="00DD19C0"/>
    <w:rsid w:val="00DD22FC"/>
    <w:rsid w:val="00DD35CA"/>
    <w:rsid w:val="00DD4897"/>
    <w:rsid w:val="00DD4DA1"/>
    <w:rsid w:val="00DD60A0"/>
    <w:rsid w:val="00DD7552"/>
    <w:rsid w:val="00DD7E31"/>
    <w:rsid w:val="00DE29EB"/>
    <w:rsid w:val="00DE4C10"/>
    <w:rsid w:val="00DE4E3C"/>
    <w:rsid w:val="00DE650C"/>
    <w:rsid w:val="00DF07F9"/>
    <w:rsid w:val="00DF0F85"/>
    <w:rsid w:val="00DF13CC"/>
    <w:rsid w:val="00DF1885"/>
    <w:rsid w:val="00DF3050"/>
    <w:rsid w:val="00DF3117"/>
    <w:rsid w:val="00DF39AA"/>
    <w:rsid w:val="00DF4070"/>
    <w:rsid w:val="00DF43AD"/>
    <w:rsid w:val="00DF5C69"/>
    <w:rsid w:val="00DF78FC"/>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5106"/>
    <w:rsid w:val="00E30621"/>
    <w:rsid w:val="00E30AE0"/>
    <w:rsid w:val="00E329F3"/>
    <w:rsid w:val="00E33D88"/>
    <w:rsid w:val="00E36BDA"/>
    <w:rsid w:val="00E41B8E"/>
    <w:rsid w:val="00E41D92"/>
    <w:rsid w:val="00E41EF2"/>
    <w:rsid w:val="00E425C7"/>
    <w:rsid w:val="00E425F5"/>
    <w:rsid w:val="00E42E6D"/>
    <w:rsid w:val="00E436F1"/>
    <w:rsid w:val="00E43961"/>
    <w:rsid w:val="00E442C3"/>
    <w:rsid w:val="00E459AF"/>
    <w:rsid w:val="00E460A9"/>
    <w:rsid w:val="00E4785B"/>
    <w:rsid w:val="00E528DE"/>
    <w:rsid w:val="00E52D6C"/>
    <w:rsid w:val="00E53032"/>
    <w:rsid w:val="00E53396"/>
    <w:rsid w:val="00E534CC"/>
    <w:rsid w:val="00E540DB"/>
    <w:rsid w:val="00E5451B"/>
    <w:rsid w:val="00E54FBC"/>
    <w:rsid w:val="00E56C33"/>
    <w:rsid w:val="00E56D00"/>
    <w:rsid w:val="00E62023"/>
    <w:rsid w:val="00E6345D"/>
    <w:rsid w:val="00E64053"/>
    <w:rsid w:val="00E64252"/>
    <w:rsid w:val="00E6554C"/>
    <w:rsid w:val="00E6598E"/>
    <w:rsid w:val="00E673C8"/>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67F"/>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6A83"/>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1DBF"/>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4638"/>
    <w:rsid w:val="00FE5080"/>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s://www.effie.org/case_database/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3.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index.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2.pdf" TargetMode="External"/><Relationship Id="rId29" Type="http://schemas.openxmlformats.org/officeDocument/2006/relationships/hyperlink" Target="https://sustainabledevelopment.un.org/post2015/transformingourwor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effieindex.com/" TargetMode="External"/><Relationship Id="rId32" Type="http://schemas.openxmlformats.org/officeDocument/2006/relationships/hyperlink" Target="https://drive.google.com/file/d/1AxUx36qtsdkD4j68oGITiyeKJPn6IENL/view?usp=sharing" TargetMode="Externa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s://drive.google.com/file/d/1e6xJIF5Efay3gspfBixacej_MzC8iX7e/view?usp=sharing" TargetMode="External"/><Relationship Id="rId28" Type="http://schemas.openxmlformats.org/officeDocument/2006/relationships/hyperlink" Target="http://www.effie.org/cas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ji9y_5kfFBAUk4xQ-_7siRaaPqEaQQ2r/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current.effie.org.s3.amazonaws.com/downloads/Effie_US_Effective_Entry_Guide_Section4.pdf" TargetMode="External"/><Relationship Id="rId27" Type="http://schemas.openxmlformats.org/officeDocument/2006/relationships/hyperlink" Target="http://www.effiejournal.com" TargetMode="External"/><Relationship Id="rId30" Type="http://schemas.openxmlformats.org/officeDocument/2006/relationships/hyperlink" Target="https://sustainabledevelopment.un.org/sdg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9a75f-f13c-4a9e-a238-6b6258158eff">
      <Terms xmlns="http://schemas.microsoft.com/office/infopath/2007/PartnerControls"/>
    </lcf76f155ced4ddcb4097134ff3c332f>
    <TaxCatchAll xmlns="2af9b89f-6c0d-40f2-abe8-3b9a4e03fb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9FBAD8B868B46B3B36AB490A69983" ma:contentTypeVersion="16" ma:contentTypeDescription="Create a new document." ma:contentTypeScope="" ma:versionID="11fb29ab7f24a7321af1947e37c9ad82">
  <xsd:schema xmlns:xsd="http://www.w3.org/2001/XMLSchema" xmlns:xs="http://www.w3.org/2001/XMLSchema" xmlns:p="http://schemas.microsoft.com/office/2006/metadata/properties" xmlns:ns2="8e89a75f-f13c-4a9e-a238-6b6258158eff" xmlns:ns3="2af9b89f-6c0d-40f2-abe8-3b9a4e03fbcf" targetNamespace="http://schemas.microsoft.com/office/2006/metadata/properties" ma:root="true" ma:fieldsID="93e5b2c7fdddf718282e0476b29a1662" ns2:_="" ns3:_="">
    <xsd:import namespace="8e89a75f-f13c-4a9e-a238-6b6258158eff"/>
    <xsd:import namespace="2af9b89f-6c0d-40f2-abe8-3b9a4e03fb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a75f-f13c-4a9e-a238-6b6258158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bc3554-8191-4bc2-9d4f-6f67779a9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9b89f-6c0d-40f2-abe8-3b9a4e03fb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9d6f98-5f1b-4b98-8e94-cc73468fae93}" ma:internalName="TaxCatchAll" ma:showField="CatchAllData" ma:web="2af9b89f-6c0d-40f2-abe8-3b9a4e03fb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8e89a75f-f13c-4a9e-a238-6b6258158eff"/>
    <ds:schemaRef ds:uri="2af9b89f-6c0d-40f2-abe8-3b9a4e03fbcf"/>
  </ds:schemaRefs>
</ds:datastoreItem>
</file>

<file path=customXml/itemProps3.xml><?xml version="1.0" encoding="utf-8"?>
<ds:datastoreItem xmlns:ds="http://schemas.openxmlformats.org/officeDocument/2006/customXml" ds:itemID="{C6CEC68E-7AAC-4C31-BCE2-8603335B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a75f-f13c-4a9e-a238-6b6258158eff"/>
    <ds:schemaRef ds:uri="2af9b89f-6c0d-40f2-abe8-3b9a4e03f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345</TotalTime>
  <Pages>44</Pages>
  <Words>11547</Words>
  <Characters>65821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26</cp:revision>
  <cp:lastPrinted>2022-05-17T04:01:00Z</cp:lastPrinted>
  <dcterms:created xsi:type="dcterms:W3CDTF">2022-05-16T10:34:00Z</dcterms:created>
  <dcterms:modified xsi:type="dcterms:W3CDTF">2022-08-03T03:48:00Z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0x0101008B19FBAD8B868B46B3B36AB490A69983</vt:lpwstr>
  </property>
  <property fmtid="{D5CDD505-2E9C-101B-9397-08002B2CF9AE}" pid="4" name="MediaServiceImageTags">
    <vt:lpwstr/>
  </property>
</Properties>
</file>